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07D2" w14:textId="5C74F9F0" w:rsidR="00F60D57" w:rsidRPr="00C570F7" w:rsidRDefault="00F60D57" w:rsidP="00990A1A">
      <w:pPr>
        <w:pStyle w:val="Default"/>
        <w:spacing w:after="240" w:line="276" w:lineRule="auto"/>
        <w:jc w:val="center"/>
        <w:rPr>
          <w:rFonts w:ascii="Maiandra GD" w:hAnsi="Maiandra GD" w:cs="Maiandra GD"/>
          <w:b/>
          <w:bCs/>
          <w:color w:val="4472C4" w:themeColor="accent1"/>
          <w:sz w:val="28"/>
          <w:szCs w:val="28"/>
          <w:lang w:val="fr-FR"/>
        </w:rPr>
      </w:pPr>
      <w:r w:rsidRPr="00C570F7">
        <w:rPr>
          <w:rFonts w:ascii="Maiandra GD" w:hAnsi="Maiandra GD" w:cs="Maiandra GD"/>
          <w:b/>
          <w:bCs/>
          <w:color w:val="4472C4" w:themeColor="accent1"/>
          <w:sz w:val="28"/>
          <w:szCs w:val="28"/>
          <w:lang w:val="fr-FR"/>
        </w:rPr>
        <w:t>LES TERMES DE RÉFÉRENCE POUR L'ACHAT DE SEMENCES</w:t>
      </w:r>
      <w:r w:rsidR="004A7A3C" w:rsidRPr="00C570F7">
        <w:rPr>
          <w:rFonts w:ascii="Maiandra GD" w:hAnsi="Maiandra GD" w:cs="Maiandra GD"/>
          <w:b/>
          <w:bCs/>
          <w:color w:val="4472C4" w:themeColor="accent1"/>
          <w:sz w:val="28"/>
          <w:szCs w:val="28"/>
          <w:lang w:val="fr-FR"/>
        </w:rPr>
        <w:t xml:space="preserve"> POUR LA GUINNE BISSAU</w:t>
      </w:r>
    </w:p>
    <w:p w14:paraId="1BDB3833" w14:textId="32F55843" w:rsidR="004A7A3C" w:rsidRPr="00C570F7" w:rsidRDefault="004A7A3C" w:rsidP="00990A1A">
      <w:pPr>
        <w:spacing w:line="276" w:lineRule="auto"/>
        <w:jc w:val="center"/>
        <w:rPr>
          <w:rFonts w:ascii="Maiandra GD" w:hAnsi="Maiandra GD" w:cstheme="minorHAnsi"/>
          <w:b/>
          <w:color w:val="4472C4" w:themeColor="accent1"/>
          <w:sz w:val="28"/>
          <w:szCs w:val="28"/>
        </w:rPr>
      </w:pPr>
      <w:r w:rsidRPr="00C570F7">
        <w:rPr>
          <w:rFonts w:ascii="Maiandra GD" w:hAnsi="Maiandra GD" w:cstheme="minorHAnsi"/>
          <w:b/>
          <w:color w:val="4472C4" w:themeColor="accent1"/>
          <w:sz w:val="28"/>
          <w:szCs w:val="28"/>
          <w:lang w:val="fr-FR"/>
        </w:rPr>
        <w:t xml:space="preserve">RFP : </w:t>
      </w:r>
      <w:r w:rsidRPr="00C570F7">
        <w:rPr>
          <w:rFonts w:ascii="Maiandra GD" w:hAnsi="Maiandra GD" w:cstheme="minorHAnsi"/>
          <w:b/>
          <w:color w:val="4472C4" w:themeColor="accent1"/>
          <w:sz w:val="28"/>
          <w:szCs w:val="28"/>
        </w:rPr>
        <w:t>PSU/SS/DF/</w:t>
      </w:r>
      <w:r w:rsidRPr="00C570F7">
        <w:rPr>
          <w:rFonts w:ascii="Maiandra GD" w:hAnsi="Maiandra GD" w:cstheme="minorHAnsi"/>
          <w:b/>
          <w:color w:val="4472C4" w:themeColor="accent1"/>
          <w:sz w:val="28"/>
          <w:szCs w:val="28"/>
          <w:lang w:val="fr-FR"/>
        </w:rPr>
        <w:t>GUINEE BISSAU/</w:t>
      </w:r>
      <w:r w:rsidRPr="00C570F7">
        <w:rPr>
          <w:rFonts w:ascii="Maiandra GD" w:hAnsi="Maiandra GD" w:cstheme="minorHAnsi"/>
          <w:b/>
          <w:color w:val="4472C4" w:themeColor="accent1"/>
          <w:sz w:val="28"/>
          <w:szCs w:val="28"/>
        </w:rPr>
        <w:t>2021/010</w:t>
      </w:r>
    </w:p>
    <w:p w14:paraId="0947C362" w14:textId="77777777" w:rsidR="009E7E25" w:rsidRPr="00C570F7" w:rsidRDefault="009E7E25" w:rsidP="00990A1A">
      <w:pPr>
        <w:spacing w:line="276" w:lineRule="auto"/>
        <w:jc w:val="center"/>
        <w:rPr>
          <w:rFonts w:ascii="Maiandra GD" w:hAnsi="Maiandra GD" w:cstheme="minorHAnsi"/>
          <w:b/>
          <w:color w:val="4472C4" w:themeColor="accent1"/>
          <w:sz w:val="28"/>
          <w:szCs w:val="28"/>
        </w:rPr>
      </w:pPr>
    </w:p>
    <w:p w14:paraId="71A22051" w14:textId="3CEE2E6F" w:rsidR="00F60D57" w:rsidRPr="00C570F7" w:rsidRDefault="00F60D57" w:rsidP="00990A1A">
      <w:pPr>
        <w:pStyle w:val="Default"/>
        <w:numPr>
          <w:ilvl w:val="0"/>
          <w:numId w:val="2"/>
        </w:numPr>
        <w:spacing w:line="276" w:lineRule="auto"/>
        <w:jc w:val="both"/>
        <w:rPr>
          <w:rFonts w:ascii="Maiandra GD" w:hAnsi="Maiandra GD"/>
          <w:b/>
          <w:bCs/>
          <w:sz w:val="28"/>
          <w:szCs w:val="28"/>
          <w:u w:val="single"/>
          <w:lang w:val="fr-FR"/>
        </w:rPr>
      </w:pPr>
      <w:r w:rsidRPr="00C570F7">
        <w:rPr>
          <w:rFonts w:ascii="Maiandra GD" w:hAnsi="Maiandra GD" w:cs="Maiandra GD"/>
          <w:b/>
          <w:bCs/>
          <w:sz w:val="28"/>
          <w:szCs w:val="28"/>
          <w:u w:val="single"/>
          <w:lang w:val="fr-FR"/>
        </w:rPr>
        <w:t xml:space="preserve">INTRODUCTION </w:t>
      </w:r>
    </w:p>
    <w:p w14:paraId="769A0F8D" w14:textId="77777777" w:rsidR="004A7A3C" w:rsidRPr="00C570F7" w:rsidRDefault="00F60D57" w:rsidP="00990A1A">
      <w:pPr>
        <w:pStyle w:val="Default"/>
        <w:spacing w:after="240" w:line="276" w:lineRule="auto"/>
        <w:jc w:val="both"/>
        <w:rPr>
          <w:rFonts w:ascii="Maiandra GD" w:hAnsi="Maiandra GD" w:cs="Maiandra GD"/>
          <w:sz w:val="23"/>
          <w:szCs w:val="23"/>
          <w:lang w:val="fr-FR"/>
        </w:rPr>
      </w:pPr>
      <w:r w:rsidRPr="00C570F7">
        <w:rPr>
          <w:rFonts w:ascii="Maiandra GD" w:hAnsi="Maiandra GD" w:cs="Maiandra GD"/>
          <w:sz w:val="23"/>
          <w:szCs w:val="23"/>
          <w:lang w:val="fr-FR"/>
        </w:rPr>
        <w:t xml:space="preserve">Le Centre du riz pour l'Afrique (AfricaRice) est une association d'États membres africains et membre de l'organisation du système CGIAR. Sa mission est de contribuer à la réduction de la pauvreté et à la sécurité alimentaire par des interventions en partenariat avec les acteurs concernés, notamment les petites et moyennes entreprises (PME) et les meuniers. </w:t>
      </w:r>
    </w:p>
    <w:p w14:paraId="73BEA98D" w14:textId="412BA870" w:rsidR="00F60D57" w:rsidRPr="00C570F7" w:rsidRDefault="00F60D57" w:rsidP="00990A1A">
      <w:pPr>
        <w:pStyle w:val="Default"/>
        <w:spacing w:after="240" w:line="276" w:lineRule="auto"/>
        <w:jc w:val="both"/>
        <w:rPr>
          <w:rFonts w:ascii="Maiandra GD" w:hAnsi="Maiandra GD"/>
          <w:sz w:val="23"/>
          <w:szCs w:val="23"/>
          <w:lang w:val="fr-FR"/>
        </w:rPr>
      </w:pPr>
      <w:r w:rsidRPr="00C570F7">
        <w:rPr>
          <w:rFonts w:ascii="Maiandra GD" w:hAnsi="Maiandra GD" w:cs="Maiandra GD"/>
          <w:sz w:val="23"/>
          <w:szCs w:val="23"/>
          <w:lang w:val="fr-FR"/>
        </w:rPr>
        <w:t>AfricaRice a travaillé avec des partenaires du secteur privé pour diffuser des technologies et des innovations dans le domaine du riz, telles que des semences de qualité de variétés améliorées, au profit des petits exploitants et des entrepreneurs. À cet égard,</w:t>
      </w:r>
      <w:r w:rsidR="004A7A3C" w:rsidRPr="00C570F7">
        <w:rPr>
          <w:rFonts w:ascii="Maiandra GD" w:hAnsi="Maiandra GD" w:cs="Maiandra GD"/>
          <w:sz w:val="23"/>
          <w:szCs w:val="23"/>
          <w:lang w:val="fr-FR"/>
        </w:rPr>
        <w:t xml:space="preserve"> </w:t>
      </w:r>
      <w:r w:rsidRPr="00C570F7">
        <w:rPr>
          <w:rFonts w:ascii="Maiandra GD" w:hAnsi="Maiandra GD" w:cs="Maiandra GD"/>
          <w:sz w:val="23"/>
          <w:szCs w:val="23"/>
          <w:lang w:val="fr-FR"/>
        </w:rPr>
        <w:t>AfricaRice souhaite préqualifier des entreprises semencières qui seront disposées à travailler avec lui pour fournir des semences certifiées et</w:t>
      </w:r>
      <w:r w:rsidR="00EA0324" w:rsidRPr="00C570F7">
        <w:rPr>
          <w:rFonts w:ascii="Maiandra GD" w:hAnsi="Maiandra GD" w:cs="Maiandra GD"/>
          <w:sz w:val="23"/>
          <w:szCs w:val="23"/>
          <w:lang w:val="fr-FR"/>
        </w:rPr>
        <w:t>/ou</w:t>
      </w:r>
      <w:r w:rsidRPr="00C570F7">
        <w:rPr>
          <w:rFonts w:ascii="Maiandra GD" w:hAnsi="Maiandra GD" w:cs="Maiandra GD"/>
          <w:sz w:val="23"/>
          <w:szCs w:val="23"/>
          <w:lang w:val="fr-FR"/>
        </w:rPr>
        <w:t xml:space="preserve"> de base à la Guinée-Bissau. </w:t>
      </w:r>
    </w:p>
    <w:p w14:paraId="747B763D" w14:textId="4A8A80E1" w:rsidR="00F60D57" w:rsidRPr="00C570F7" w:rsidRDefault="00F60D57" w:rsidP="00990A1A">
      <w:pPr>
        <w:pStyle w:val="Default"/>
        <w:spacing w:after="240" w:line="276" w:lineRule="auto"/>
        <w:jc w:val="both"/>
        <w:rPr>
          <w:rFonts w:ascii="Maiandra GD" w:hAnsi="Maiandra GD"/>
          <w:sz w:val="23"/>
          <w:szCs w:val="23"/>
          <w:lang w:val="fr-FR"/>
        </w:rPr>
      </w:pPr>
      <w:r w:rsidRPr="00C570F7">
        <w:rPr>
          <w:rFonts w:ascii="Maiandra GD" w:hAnsi="Maiandra GD" w:cs="Maiandra GD"/>
          <w:sz w:val="23"/>
          <w:szCs w:val="23"/>
          <w:lang w:val="fr-FR"/>
        </w:rPr>
        <w:t xml:space="preserve">La superficie totale des terres consacrées à la culture du riz en Guinée-Bissau est de 29 250 ha, avec un besoin total de 1 800 tonnes de semences certifiées. Pour la campagne agricole 2021, le pays recherche 315 tonnes de semences certifiées (dont 180 tonnes de Sahel 177 et 135 tonnes de NERICA L19) et 10 tonnes de semences de base (dont 3 MT de NERICA 1 et 7 tonnes de Sahel 177). </w:t>
      </w:r>
    </w:p>
    <w:p w14:paraId="3F73F147" w14:textId="624D69C5" w:rsidR="00F60D57" w:rsidRPr="00C570F7" w:rsidRDefault="00F60D57" w:rsidP="00990A1A">
      <w:pPr>
        <w:pStyle w:val="Default"/>
        <w:numPr>
          <w:ilvl w:val="0"/>
          <w:numId w:val="2"/>
        </w:numPr>
        <w:spacing w:after="240" w:line="276" w:lineRule="auto"/>
        <w:rPr>
          <w:rFonts w:ascii="Maiandra GD" w:hAnsi="Maiandra GD"/>
          <w:b/>
          <w:bCs/>
          <w:sz w:val="28"/>
          <w:szCs w:val="28"/>
          <w:u w:val="single"/>
          <w:lang w:val="fr-FR"/>
        </w:rPr>
      </w:pPr>
      <w:r w:rsidRPr="00C570F7">
        <w:rPr>
          <w:rFonts w:ascii="Maiandra GD" w:hAnsi="Maiandra GD" w:cs="Maiandra GD"/>
          <w:b/>
          <w:bCs/>
          <w:sz w:val="28"/>
          <w:szCs w:val="28"/>
          <w:u w:val="single"/>
          <w:lang w:val="fr-FR"/>
        </w:rPr>
        <w:t xml:space="preserve">OBJET </w:t>
      </w:r>
    </w:p>
    <w:p w14:paraId="5DFC1904" w14:textId="2EFE4F15" w:rsidR="00F60D57" w:rsidRPr="00C570F7" w:rsidRDefault="00F60D57" w:rsidP="00990A1A">
      <w:pPr>
        <w:pStyle w:val="Default"/>
        <w:spacing w:line="276" w:lineRule="auto"/>
        <w:jc w:val="both"/>
        <w:rPr>
          <w:rFonts w:ascii="Maiandra GD" w:hAnsi="Maiandra GD" w:cs="Maiandra GD"/>
          <w:b/>
          <w:bCs/>
          <w:sz w:val="23"/>
          <w:szCs w:val="23"/>
          <w:lang w:val="fr-FR"/>
        </w:rPr>
      </w:pPr>
      <w:r w:rsidRPr="00C570F7">
        <w:rPr>
          <w:rFonts w:ascii="Maiandra GD" w:hAnsi="Maiandra GD" w:cs="Maiandra GD"/>
          <w:sz w:val="23"/>
          <w:szCs w:val="23"/>
          <w:lang w:val="fr-FR"/>
        </w:rPr>
        <w:t xml:space="preserve">Le but de cet appel est de sélectionner des entreprises semencières qualifiées qui sont intéressées par la fourniture de semences </w:t>
      </w:r>
      <w:r w:rsidR="00F52597" w:rsidRPr="00C570F7">
        <w:rPr>
          <w:rFonts w:ascii="Maiandra GD" w:hAnsi="Maiandra GD" w:cs="Maiandra GD"/>
          <w:sz w:val="23"/>
          <w:szCs w:val="23"/>
          <w:lang w:val="fr-FR"/>
        </w:rPr>
        <w:t xml:space="preserve">certifiées et de semences de base </w:t>
      </w:r>
      <w:r w:rsidRPr="00C570F7">
        <w:rPr>
          <w:rFonts w:ascii="Maiandra GD" w:hAnsi="Maiandra GD" w:cs="Maiandra GD"/>
          <w:sz w:val="23"/>
          <w:szCs w:val="23"/>
          <w:lang w:val="fr-FR"/>
        </w:rPr>
        <w:t xml:space="preserve">de riz </w:t>
      </w:r>
      <w:r w:rsidR="00895310" w:rsidRPr="00C570F7">
        <w:rPr>
          <w:rFonts w:ascii="Maiandra GD" w:hAnsi="Maiandra GD" w:cs="Maiandra GD"/>
          <w:sz w:val="23"/>
          <w:szCs w:val="23"/>
          <w:lang w:val="fr-FR"/>
        </w:rPr>
        <w:t>de qualité</w:t>
      </w:r>
      <w:r w:rsidR="00F52597" w:rsidRPr="00C570F7">
        <w:rPr>
          <w:rFonts w:ascii="Maiandra GD" w:hAnsi="Maiandra GD" w:cs="Maiandra GD"/>
          <w:sz w:val="23"/>
          <w:szCs w:val="23"/>
          <w:lang w:val="fr-FR"/>
        </w:rPr>
        <w:t>,</w:t>
      </w:r>
      <w:r w:rsidR="00895310" w:rsidRPr="00C570F7">
        <w:rPr>
          <w:rFonts w:ascii="Maiandra GD" w:hAnsi="Maiandra GD" w:cs="Maiandra GD"/>
          <w:sz w:val="23"/>
          <w:szCs w:val="23"/>
          <w:lang w:val="fr-FR"/>
        </w:rPr>
        <w:t xml:space="preserve"> </w:t>
      </w:r>
      <w:r w:rsidRPr="00C570F7">
        <w:rPr>
          <w:rFonts w:ascii="Maiandra GD" w:hAnsi="Maiandra GD" w:cs="Maiandra GD"/>
          <w:sz w:val="23"/>
          <w:szCs w:val="23"/>
          <w:lang w:val="fr-FR"/>
        </w:rPr>
        <w:t xml:space="preserve">et qui ont l'expérience et la capacité requises pour produire et commercialiser des semences de riz certifiées et de base, de préférence à proximité de la Guinée Bissau, pour livrer les semences au pays. Les entreprises sélectionnées devraient fournir </w:t>
      </w:r>
      <w:r w:rsidRPr="00C570F7">
        <w:rPr>
          <w:rFonts w:ascii="Maiandra GD" w:hAnsi="Maiandra GD" w:cs="Maiandra GD"/>
          <w:b/>
          <w:bCs/>
          <w:sz w:val="23"/>
          <w:szCs w:val="23"/>
          <w:lang w:val="fr-FR"/>
        </w:rPr>
        <w:t xml:space="preserve">un total de </w:t>
      </w:r>
      <w:r w:rsidR="00407FA4" w:rsidRPr="00C570F7">
        <w:rPr>
          <w:rFonts w:ascii="Maiandra GD" w:hAnsi="Maiandra GD" w:cs="Maiandra GD"/>
          <w:b/>
          <w:bCs/>
          <w:sz w:val="23"/>
          <w:szCs w:val="23"/>
          <w:lang w:val="fr-FR"/>
        </w:rPr>
        <w:t>180 tonnes de Sahel 177 et</w:t>
      </w:r>
      <w:r w:rsidR="00407FA4" w:rsidRPr="00C570F7">
        <w:rPr>
          <w:rFonts w:ascii="Maiandra GD" w:hAnsi="Maiandra GD" w:cs="Maiandra GD"/>
          <w:b/>
          <w:bCs/>
          <w:sz w:val="23"/>
          <w:szCs w:val="23"/>
          <w:lang w:val="fr-FR"/>
        </w:rPr>
        <w:t>/ou</w:t>
      </w:r>
      <w:r w:rsidR="00407FA4" w:rsidRPr="00C570F7">
        <w:rPr>
          <w:rFonts w:ascii="Maiandra GD" w:hAnsi="Maiandra GD" w:cs="Maiandra GD"/>
          <w:b/>
          <w:bCs/>
          <w:sz w:val="23"/>
          <w:szCs w:val="23"/>
          <w:lang w:val="fr-FR"/>
        </w:rPr>
        <w:t xml:space="preserve"> 135 tonnes de NERICA L19</w:t>
      </w:r>
      <w:r w:rsidR="00407FA4" w:rsidRPr="00C570F7">
        <w:rPr>
          <w:rFonts w:ascii="Maiandra GD" w:hAnsi="Maiandra GD" w:cs="Maiandra GD"/>
          <w:b/>
          <w:bCs/>
          <w:sz w:val="23"/>
          <w:szCs w:val="23"/>
          <w:lang w:val="fr-FR"/>
        </w:rPr>
        <w:t xml:space="preserve"> </w:t>
      </w:r>
      <w:r w:rsidR="0080052D" w:rsidRPr="00C570F7">
        <w:rPr>
          <w:rFonts w:ascii="Maiandra GD" w:hAnsi="Maiandra GD" w:cs="Maiandra GD"/>
          <w:b/>
          <w:bCs/>
          <w:sz w:val="23"/>
          <w:szCs w:val="23"/>
          <w:lang w:val="fr-FR"/>
        </w:rPr>
        <w:t xml:space="preserve">à la Guinée-Bissau d'ici le </w:t>
      </w:r>
      <w:r w:rsidR="0080052D" w:rsidRPr="00C570F7">
        <w:rPr>
          <w:rFonts w:ascii="Maiandra GD" w:hAnsi="Maiandra GD" w:cs="Maiandra GD"/>
          <w:b/>
          <w:bCs/>
          <w:sz w:val="23"/>
          <w:szCs w:val="23"/>
          <w:u w:val="single"/>
          <w:lang w:val="fr-FR"/>
        </w:rPr>
        <w:t>31 mai 2021</w:t>
      </w:r>
      <w:r w:rsidRPr="00C570F7">
        <w:rPr>
          <w:rFonts w:ascii="Maiandra GD" w:hAnsi="Maiandra GD" w:cs="Maiandra GD"/>
          <w:b/>
          <w:bCs/>
          <w:sz w:val="23"/>
          <w:szCs w:val="23"/>
          <w:lang w:val="fr-FR"/>
        </w:rPr>
        <w:t xml:space="preserve"> et</w:t>
      </w:r>
      <w:r w:rsidR="00582B08" w:rsidRPr="00C570F7">
        <w:rPr>
          <w:rFonts w:ascii="Maiandra GD" w:hAnsi="Maiandra GD" w:cs="Maiandra GD"/>
          <w:b/>
          <w:bCs/>
          <w:sz w:val="23"/>
          <w:szCs w:val="23"/>
          <w:lang w:val="fr-FR"/>
        </w:rPr>
        <w:t>/ou</w:t>
      </w:r>
      <w:r w:rsidRPr="00C570F7">
        <w:rPr>
          <w:rFonts w:ascii="Maiandra GD" w:hAnsi="Maiandra GD" w:cs="Maiandra GD"/>
          <w:b/>
          <w:bCs/>
          <w:sz w:val="23"/>
          <w:szCs w:val="23"/>
          <w:lang w:val="fr-FR"/>
        </w:rPr>
        <w:t xml:space="preserve"> 10 tonnes de semences de base de qualité de NERICA 1 et Sahel 177 à la Guinée-Bissau d'ici le</w:t>
      </w:r>
      <w:r w:rsidR="0080052D" w:rsidRPr="00C570F7">
        <w:rPr>
          <w:rFonts w:ascii="Maiandra GD" w:hAnsi="Maiandra GD" w:cs="Maiandra GD"/>
          <w:b/>
          <w:bCs/>
          <w:sz w:val="23"/>
          <w:szCs w:val="23"/>
          <w:lang w:val="fr-FR"/>
        </w:rPr>
        <w:t xml:space="preserve"> </w:t>
      </w:r>
      <w:r w:rsidR="00A75ACC" w:rsidRPr="00C570F7">
        <w:rPr>
          <w:rFonts w:ascii="Maiandra GD" w:hAnsi="Maiandra GD" w:cs="Maiandra GD"/>
          <w:b/>
          <w:bCs/>
          <w:sz w:val="23"/>
          <w:szCs w:val="23"/>
          <w:u w:val="single"/>
          <w:lang w:val="fr-FR"/>
        </w:rPr>
        <w:t>15</w:t>
      </w:r>
      <w:r w:rsidR="00895310" w:rsidRPr="00C570F7">
        <w:rPr>
          <w:rFonts w:ascii="Maiandra GD" w:hAnsi="Maiandra GD" w:cs="Maiandra GD"/>
          <w:b/>
          <w:bCs/>
          <w:sz w:val="23"/>
          <w:szCs w:val="23"/>
          <w:u w:val="single"/>
          <w:lang w:val="fr-FR"/>
        </w:rPr>
        <w:t xml:space="preserve"> </w:t>
      </w:r>
      <w:r w:rsidRPr="00C570F7">
        <w:rPr>
          <w:rFonts w:ascii="Maiandra GD" w:hAnsi="Maiandra GD" w:cs="Maiandra GD"/>
          <w:b/>
          <w:bCs/>
          <w:sz w:val="23"/>
          <w:szCs w:val="23"/>
          <w:u w:val="single"/>
          <w:lang w:val="fr-FR"/>
        </w:rPr>
        <w:t>juin 2021.</w:t>
      </w:r>
      <w:r w:rsidRPr="00C570F7">
        <w:rPr>
          <w:rFonts w:ascii="Maiandra GD" w:hAnsi="Maiandra GD" w:cs="Maiandra GD"/>
          <w:b/>
          <w:bCs/>
          <w:sz w:val="32"/>
          <w:szCs w:val="32"/>
          <w:u w:val="single"/>
          <w:lang w:val="fr-FR"/>
        </w:rPr>
        <w:t xml:space="preserve"> </w:t>
      </w:r>
    </w:p>
    <w:p w14:paraId="5EA11632" w14:textId="4441EBBF" w:rsidR="004A7A3C" w:rsidRPr="00C570F7" w:rsidRDefault="004A7A3C" w:rsidP="00990A1A">
      <w:pPr>
        <w:spacing w:line="276" w:lineRule="auto"/>
        <w:rPr>
          <w:rFonts w:ascii="Maiandra GD" w:hAnsi="Maiandra GD" w:cs="Maiandra GD"/>
          <w:b/>
          <w:bCs/>
          <w:color w:val="000000"/>
          <w:sz w:val="23"/>
          <w:szCs w:val="23"/>
          <w:lang w:val="fr-FR"/>
        </w:rPr>
      </w:pPr>
    </w:p>
    <w:p w14:paraId="2FFDC9FE" w14:textId="56A40EF4" w:rsidR="004A7A3C" w:rsidRPr="00C570F7" w:rsidRDefault="004A7A3C" w:rsidP="00990A1A">
      <w:pPr>
        <w:pStyle w:val="Default"/>
        <w:numPr>
          <w:ilvl w:val="0"/>
          <w:numId w:val="2"/>
        </w:numPr>
        <w:spacing w:after="240" w:line="276" w:lineRule="auto"/>
        <w:rPr>
          <w:rFonts w:ascii="Maiandra GD" w:hAnsi="Maiandra GD" w:cs="Maiandra GD"/>
          <w:b/>
          <w:bCs/>
          <w:sz w:val="28"/>
          <w:szCs w:val="28"/>
          <w:u w:val="single"/>
          <w:lang w:val="fr-FR"/>
        </w:rPr>
      </w:pPr>
      <w:r w:rsidRPr="00C570F7">
        <w:rPr>
          <w:rFonts w:ascii="Maiandra GD" w:hAnsi="Maiandra GD" w:cs="Maiandra GD"/>
          <w:b/>
          <w:bCs/>
          <w:sz w:val="28"/>
          <w:szCs w:val="28"/>
          <w:u w:val="single"/>
          <w:lang w:val="fr-FR"/>
        </w:rPr>
        <w:t>CRITERES DE SELECTION</w:t>
      </w:r>
    </w:p>
    <w:p w14:paraId="41C935AA" w14:textId="77777777" w:rsidR="004A7A3C" w:rsidRPr="00C570F7" w:rsidRDefault="004A7A3C" w:rsidP="006460E8">
      <w:pPr>
        <w:pStyle w:val="Default"/>
        <w:rPr>
          <w:rFonts w:ascii="Maiandra GD" w:hAnsi="Maiandra GD" w:cs="Maiandra GD"/>
          <w:sz w:val="23"/>
          <w:szCs w:val="23"/>
          <w:lang w:val="fr-FR"/>
        </w:rPr>
      </w:pPr>
      <w:r w:rsidRPr="00C570F7">
        <w:rPr>
          <w:rFonts w:ascii="Maiandra GD" w:hAnsi="Maiandra GD" w:cs="Maiandra GD"/>
          <w:sz w:val="23"/>
          <w:szCs w:val="23"/>
          <w:lang w:val="fr-FR"/>
        </w:rPr>
        <w:t xml:space="preserve">Les PME intéressées sont tenues de le faire : </w:t>
      </w:r>
    </w:p>
    <w:p w14:paraId="5F1C9139" w14:textId="77777777" w:rsidR="004A7A3C" w:rsidRPr="00C570F7" w:rsidRDefault="004A7A3C" w:rsidP="006460E8">
      <w:pPr>
        <w:pStyle w:val="Default"/>
        <w:spacing w:after="176"/>
        <w:ind w:left="720"/>
        <w:jc w:val="both"/>
        <w:rPr>
          <w:rFonts w:ascii="Maiandra GD" w:hAnsi="Maiandra GD" w:cs="Maiandra GD"/>
          <w:sz w:val="23"/>
          <w:szCs w:val="23"/>
          <w:lang w:val="fr-FR"/>
        </w:rPr>
      </w:pPr>
      <w:r w:rsidRPr="00C570F7">
        <w:rPr>
          <w:rFonts w:ascii="Maiandra GD" w:hAnsi="Maiandra GD" w:cs="Maiandra GD"/>
          <w:sz w:val="23"/>
          <w:szCs w:val="23"/>
          <w:lang w:val="fr-FR"/>
        </w:rPr>
        <w:t xml:space="preserve">1. Fournir un formulaire de réponse du vendeur (annexe 1) dûment rempli, daté, signé et portant le cachet de l'entreprise ; </w:t>
      </w:r>
    </w:p>
    <w:p w14:paraId="65FC2912" w14:textId="77777777" w:rsidR="004A7A3C" w:rsidRPr="00C570F7" w:rsidRDefault="004A7A3C" w:rsidP="006460E8">
      <w:pPr>
        <w:pStyle w:val="Default"/>
        <w:spacing w:after="176"/>
        <w:ind w:left="720"/>
        <w:jc w:val="both"/>
        <w:rPr>
          <w:rFonts w:ascii="Maiandra GD" w:hAnsi="Maiandra GD" w:cs="Maiandra GD"/>
          <w:sz w:val="23"/>
          <w:szCs w:val="23"/>
          <w:lang w:val="fr-FR"/>
        </w:rPr>
      </w:pPr>
      <w:r w:rsidRPr="00C570F7">
        <w:rPr>
          <w:rFonts w:ascii="Maiandra GD" w:hAnsi="Maiandra GD" w:cs="Maiandra GD"/>
          <w:sz w:val="23"/>
          <w:szCs w:val="23"/>
          <w:lang w:val="fr-FR"/>
        </w:rPr>
        <w:lastRenderedPageBreak/>
        <w:t xml:space="preserve">2. Fournir un certificat d'enregistrement en tant que producteur de semences certifiées dans son pays </w:t>
      </w:r>
    </w:p>
    <w:p w14:paraId="204F0A06" w14:textId="77777777" w:rsidR="00F60D57" w:rsidRPr="00C570F7" w:rsidRDefault="00F60D57" w:rsidP="006460E8">
      <w:pPr>
        <w:pStyle w:val="Default"/>
        <w:spacing w:after="176"/>
        <w:ind w:left="720"/>
        <w:jc w:val="both"/>
        <w:rPr>
          <w:rFonts w:ascii="Maiandra GD" w:hAnsi="Maiandra GD"/>
          <w:sz w:val="23"/>
          <w:szCs w:val="23"/>
          <w:lang w:val="fr-FR"/>
        </w:rPr>
      </w:pPr>
      <w:r w:rsidRPr="00C570F7">
        <w:rPr>
          <w:rFonts w:ascii="Maiandra GD" w:hAnsi="Maiandra GD" w:cs="Maiandra GD"/>
          <w:sz w:val="23"/>
          <w:szCs w:val="23"/>
          <w:lang w:val="fr-FR"/>
        </w:rPr>
        <w:t xml:space="preserve">3. Présenter des preuves (photos des installations et documents) de la production, du traitement et du stockage des semences produites. </w:t>
      </w:r>
    </w:p>
    <w:p w14:paraId="13404806" w14:textId="77777777" w:rsidR="00F60D57" w:rsidRPr="00C570F7" w:rsidRDefault="00F60D57" w:rsidP="006460E8">
      <w:pPr>
        <w:pStyle w:val="Default"/>
        <w:spacing w:after="176"/>
        <w:ind w:left="720"/>
        <w:jc w:val="both"/>
        <w:rPr>
          <w:rFonts w:ascii="Maiandra GD" w:hAnsi="Maiandra GD"/>
          <w:sz w:val="23"/>
          <w:szCs w:val="23"/>
          <w:lang w:val="fr-FR"/>
        </w:rPr>
      </w:pPr>
      <w:r w:rsidRPr="00C570F7">
        <w:rPr>
          <w:rFonts w:ascii="Maiandra GD" w:hAnsi="Maiandra GD" w:cs="Maiandra GD"/>
          <w:sz w:val="23"/>
          <w:szCs w:val="23"/>
          <w:lang w:val="fr-FR"/>
        </w:rPr>
        <w:t xml:space="preserve">4. Présenter une preuve de propriété ou d'accès à une surface de terre d'au moins 150 ha pour la production à grande échelle de semences de riz </w:t>
      </w:r>
    </w:p>
    <w:p w14:paraId="2417B85E" w14:textId="77777777" w:rsidR="00F60D57" w:rsidRPr="00C570F7" w:rsidRDefault="00F60D57" w:rsidP="006460E8">
      <w:pPr>
        <w:pStyle w:val="Default"/>
        <w:spacing w:after="176"/>
        <w:ind w:left="720"/>
        <w:jc w:val="both"/>
        <w:rPr>
          <w:rFonts w:ascii="Maiandra GD" w:hAnsi="Maiandra GD"/>
          <w:sz w:val="23"/>
          <w:szCs w:val="23"/>
          <w:lang w:val="fr-FR"/>
        </w:rPr>
      </w:pPr>
      <w:r w:rsidRPr="00C570F7">
        <w:rPr>
          <w:rFonts w:ascii="Maiandra GD" w:hAnsi="Maiandra GD" w:cs="Maiandra GD"/>
          <w:sz w:val="23"/>
          <w:szCs w:val="23"/>
          <w:lang w:val="fr-FR"/>
        </w:rPr>
        <w:t xml:space="preserve">5. Faire preuve d'expérience dans la production de semences de riz de qualité certifiée et de semences de base </w:t>
      </w:r>
    </w:p>
    <w:p w14:paraId="3D08ABBD" w14:textId="3AD645D1" w:rsidR="00F60D57" w:rsidRPr="00C570F7" w:rsidRDefault="00F60D57" w:rsidP="006460E8">
      <w:pPr>
        <w:pStyle w:val="Default"/>
        <w:spacing w:after="176"/>
        <w:ind w:left="720"/>
        <w:jc w:val="both"/>
        <w:rPr>
          <w:rFonts w:ascii="Maiandra GD" w:hAnsi="Maiandra GD"/>
          <w:sz w:val="23"/>
          <w:szCs w:val="23"/>
          <w:lang w:val="fr-FR"/>
        </w:rPr>
      </w:pPr>
      <w:r w:rsidRPr="00C570F7">
        <w:rPr>
          <w:rFonts w:ascii="Maiandra GD" w:hAnsi="Maiandra GD" w:cs="Maiandra GD"/>
          <w:sz w:val="23"/>
          <w:szCs w:val="23"/>
          <w:lang w:val="fr-FR"/>
        </w:rPr>
        <w:t xml:space="preserve">6. Démontrer le succès de la production des semences certifiées requises pendant la </w:t>
      </w:r>
      <w:r w:rsidR="0051094E" w:rsidRPr="00C570F7">
        <w:rPr>
          <w:rFonts w:ascii="Maiandra GD" w:hAnsi="Maiandra GD" w:cs="Maiandra GD"/>
          <w:sz w:val="23"/>
          <w:szCs w:val="23"/>
          <w:lang w:val="fr-FR"/>
        </w:rPr>
        <w:t xml:space="preserve">contre </w:t>
      </w:r>
      <w:r w:rsidRPr="00C570F7">
        <w:rPr>
          <w:rFonts w:ascii="Maiandra GD" w:hAnsi="Maiandra GD" w:cs="Maiandra GD"/>
          <w:sz w:val="23"/>
          <w:szCs w:val="23"/>
          <w:lang w:val="fr-FR"/>
        </w:rPr>
        <w:t xml:space="preserve">saison sous irrigation, </w:t>
      </w:r>
      <w:r w:rsidR="0051094E" w:rsidRPr="00C570F7">
        <w:rPr>
          <w:rFonts w:ascii="Maiandra GD" w:hAnsi="Maiandra GD" w:cs="Maiandra GD"/>
          <w:sz w:val="23"/>
          <w:szCs w:val="23"/>
          <w:lang w:val="fr-FR"/>
        </w:rPr>
        <w:t>malgré</w:t>
      </w:r>
      <w:r w:rsidRPr="00C570F7">
        <w:rPr>
          <w:rFonts w:ascii="Maiandra GD" w:hAnsi="Maiandra GD" w:cs="Maiandra GD"/>
          <w:sz w:val="23"/>
          <w:szCs w:val="23"/>
          <w:lang w:val="fr-FR"/>
        </w:rPr>
        <w:t xml:space="preserve"> </w:t>
      </w:r>
      <w:r w:rsidR="0051094E" w:rsidRPr="00C570F7">
        <w:rPr>
          <w:rFonts w:ascii="Maiandra GD" w:hAnsi="Maiandra GD" w:cs="Maiandra GD"/>
          <w:sz w:val="23"/>
          <w:szCs w:val="23"/>
          <w:lang w:val="fr-FR"/>
        </w:rPr>
        <w:t xml:space="preserve">le </w:t>
      </w:r>
      <w:r w:rsidRPr="00C570F7">
        <w:rPr>
          <w:rFonts w:ascii="Maiandra GD" w:hAnsi="Maiandra GD" w:cs="Maiandra GD"/>
          <w:sz w:val="23"/>
          <w:szCs w:val="23"/>
          <w:lang w:val="fr-FR"/>
        </w:rPr>
        <w:t xml:space="preserve">stress hydrique et d'autres risques environnementaux </w:t>
      </w:r>
    </w:p>
    <w:p w14:paraId="10B15757" w14:textId="77777777" w:rsidR="00F60D57" w:rsidRPr="00C570F7" w:rsidRDefault="00F60D57" w:rsidP="006460E8">
      <w:pPr>
        <w:pStyle w:val="Default"/>
        <w:spacing w:after="176"/>
        <w:ind w:left="720"/>
        <w:jc w:val="both"/>
        <w:rPr>
          <w:rFonts w:ascii="Maiandra GD" w:hAnsi="Maiandra GD"/>
          <w:sz w:val="23"/>
          <w:szCs w:val="23"/>
          <w:lang w:val="fr-FR"/>
        </w:rPr>
      </w:pPr>
      <w:r w:rsidRPr="00C570F7">
        <w:rPr>
          <w:rFonts w:ascii="Maiandra GD" w:hAnsi="Maiandra GD" w:cs="Maiandra GD"/>
          <w:sz w:val="23"/>
          <w:szCs w:val="23"/>
          <w:lang w:val="fr-FR"/>
        </w:rPr>
        <w:t xml:space="preserve">7. Démontrer une expérience dans le commerce transfrontalier et la connaissance des protocoles de la CEDEAO pour la commercialisation des semences certifiées de riz. </w:t>
      </w:r>
    </w:p>
    <w:p w14:paraId="7E706ABC" w14:textId="77777777" w:rsidR="00F60D57" w:rsidRPr="00C570F7" w:rsidRDefault="00F60D57" w:rsidP="006460E8">
      <w:pPr>
        <w:pStyle w:val="Default"/>
        <w:spacing w:after="176"/>
        <w:ind w:left="720"/>
        <w:jc w:val="both"/>
        <w:rPr>
          <w:rFonts w:ascii="Maiandra GD" w:hAnsi="Maiandra GD"/>
          <w:sz w:val="23"/>
          <w:szCs w:val="23"/>
          <w:lang w:val="fr-FR"/>
        </w:rPr>
      </w:pPr>
      <w:r w:rsidRPr="00C570F7">
        <w:rPr>
          <w:rFonts w:ascii="Maiandra GD" w:hAnsi="Maiandra GD" w:cs="Maiandra GD"/>
          <w:sz w:val="23"/>
          <w:szCs w:val="23"/>
          <w:lang w:val="fr-FR"/>
        </w:rPr>
        <w:t xml:space="preserve">8. Démontrer la volonté de travailler activement avec AfricaRice pour l'achat et la fourniture de ces semences </w:t>
      </w:r>
    </w:p>
    <w:p w14:paraId="39BBAF19" w14:textId="34CB073C" w:rsidR="00F60D57" w:rsidRPr="00C570F7" w:rsidRDefault="00F60D57" w:rsidP="006460E8">
      <w:pPr>
        <w:pStyle w:val="Default"/>
        <w:ind w:left="720"/>
        <w:jc w:val="both"/>
        <w:rPr>
          <w:rFonts w:ascii="Maiandra GD" w:hAnsi="Maiandra GD" w:cs="Maiandra GD"/>
          <w:sz w:val="23"/>
          <w:szCs w:val="23"/>
          <w:lang w:val="fr-FR"/>
        </w:rPr>
      </w:pPr>
      <w:r w:rsidRPr="00C570F7">
        <w:rPr>
          <w:rFonts w:ascii="Maiandra GD" w:hAnsi="Maiandra GD" w:cs="Maiandra GD"/>
          <w:sz w:val="23"/>
          <w:szCs w:val="23"/>
          <w:lang w:val="fr-FR"/>
        </w:rPr>
        <w:t xml:space="preserve">9. Les membres du Consortium des entreprises </w:t>
      </w:r>
      <w:r w:rsidR="0051094E" w:rsidRPr="00C570F7">
        <w:rPr>
          <w:rFonts w:ascii="Maiandra GD" w:hAnsi="Maiandra GD" w:cs="Maiandra GD"/>
          <w:sz w:val="23"/>
          <w:szCs w:val="23"/>
          <w:lang w:val="fr-FR"/>
        </w:rPr>
        <w:t>semencières</w:t>
      </w:r>
      <w:r w:rsidRPr="00C570F7">
        <w:rPr>
          <w:rFonts w:ascii="Maiandra GD" w:hAnsi="Maiandra GD" w:cs="Maiandra GD"/>
          <w:sz w:val="23"/>
          <w:szCs w:val="23"/>
          <w:lang w:val="fr-FR"/>
        </w:rPr>
        <w:t xml:space="preserve"> et des </w:t>
      </w:r>
      <w:r w:rsidR="0051094E" w:rsidRPr="00C570F7">
        <w:rPr>
          <w:rFonts w:ascii="Maiandra GD" w:hAnsi="Maiandra GD" w:cs="Maiandra GD"/>
          <w:sz w:val="23"/>
          <w:szCs w:val="23"/>
          <w:lang w:val="fr-FR"/>
        </w:rPr>
        <w:t>Usiniers</w:t>
      </w:r>
      <w:r w:rsidRPr="00C570F7">
        <w:rPr>
          <w:rFonts w:ascii="Maiandra GD" w:hAnsi="Maiandra GD" w:cs="Maiandra GD"/>
          <w:sz w:val="23"/>
          <w:szCs w:val="23"/>
          <w:lang w:val="fr-FR"/>
        </w:rPr>
        <w:t xml:space="preserve"> (COSEM-Riz), déjà préqualifiés par le biais d'une procédure de passation de marché en bonne et due forme, sont vivement encouragés à répondre à cet appel. </w:t>
      </w:r>
    </w:p>
    <w:p w14:paraId="09032C0B" w14:textId="77777777" w:rsidR="006460E8" w:rsidRPr="00C570F7" w:rsidRDefault="006460E8" w:rsidP="006460E8">
      <w:pPr>
        <w:pStyle w:val="Default"/>
        <w:ind w:left="720"/>
        <w:jc w:val="both"/>
        <w:rPr>
          <w:rFonts w:ascii="Maiandra GD" w:hAnsi="Maiandra GD"/>
          <w:sz w:val="23"/>
          <w:szCs w:val="23"/>
          <w:lang w:val="fr-FR"/>
        </w:rPr>
      </w:pPr>
    </w:p>
    <w:p w14:paraId="25878CD6" w14:textId="06FBF27F" w:rsidR="00990A1A" w:rsidRPr="00C570F7" w:rsidRDefault="00990A1A" w:rsidP="006460E8">
      <w:pPr>
        <w:pStyle w:val="Default"/>
        <w:ind w:left="720"/>
        <w:jc w:val="both"/>
        <w:rPr>
          <w:rFonts w:ascii="Maiandra GD" w:hAnsi="Maiandra GD"/>
          <w:sz w:val="23"/>
          <w:szCs w:val="23"/>
          <w:lang w:val="fr-FR"/>
        </w:rPr>
      </w:pPr>
      <w:r w:rsidRPr="00C570F7">
        <w:rPr>
          <w:rFonts w:ascii="Maiandra GD" w:hAnsi="Maiandra GD"/>
          <w:sz w:val="23"/>
          <w:szCs w:val="23"/>
          <w:lang w:val="fr-FR"/>
        </w:rPr>
        <w:t>10. La meilleure proposition commerciale</w:t>
      </w:r>
    </w:p>
    <w:p w14:paraId="0353ECA4" w14:textId="45AA0DD8" w:rsidR="00990A1A" w:rsidRPr="00C570F7" w:rsidRDefault="00990A1A" w:rsidP="00990A1A">
      <w:pPr>
        <w:pStyle w:val="Default"/>
        <w:spacing w:line="276" w:lineRule="auto"/>
        <w:ind w:left="720"/>
        <w:jc w:val="both"/>
        <w:rPr>
          <w:rFonts w:ascii="Maiandra GD" w:hAnsi="Maiandra GD"/>
          <w:sz w:val="23"/>
          <w:szCs w:val="23"/>
          <w:lang w:val="fr-FR"/>
        </w:rPr>
      </w:pPr>
    </w:p>
    <w:tbl>
      <w:tblPr>
        <w:tblW w:w="8637" w:type="dxa"/>
        <w:tblCellMar>
          <w:left w:w="70" w:type="dxa"/>
          <w:right w:w="70" w:type="dxa"/>
        </w:tblCellMar>
        <w:tblLook w:val="04A0" w:firstRow="1" w:lastRow="0" w:firstColumn="1" w:lastColumn="0" w:noHBand="0" w:noVBand="1"/>
      </w:tblPr>
      <w:tblGrid>
        <w:gridCol w:w="706"/>
        <w:gridCol w:w="3951"/>
        <w:gridCol w:w="2421"/>
        <w:gridCol w:w="1559"/>
      </w:tblGrid>
      <w:tr w:rsidR="00990A1A" w:rsidRPr="00C570F7" w14:paraId="27720FD1" w14:textId="77777777" w:rsidTr="006A61F6">
        <w:trPr>
          <w:trHeight w:val="345"/>
        </w:trPr>
        <w:tc>
          <w:tcPr>
            <w:tcW w:w="706"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56B9321C"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w:t>
            </w:r>
          </w:p>
        </w:tc>
        <w:tc>
          <w:tcPr>
            <w:tcW w:w="3951" w:type="dxa"/>
            <w:tcBorders>
              <w:top w:val="single" w:sz="8" w:space="0" w:color="auto"/>
              <w:left w:val="nil"/>
              <w:bottom w:val="single" w:sz="8" w:space="0" w:color="auto"/>
              <w:right w:val="single" w:sz="4" w:space="0" w:color="auto"/>
            </w:tcBorders>
            <w:shd w:val="clear" w:color="000000" w:fill="C6E0B4"/>
            <w:noWrap/>
            <w:vAlign w:val="center"/>
            <w:hideMark/>
          </w:tcPr>
          <w:p w14:paraId="19C42F6B" w14:textId="77777777" w:rsidR="00990A1A" w:rsidRPr="00C570F7" w:rsidRDefault="00990A1A" w:rsidP="00990A1A">
            <w:pPr>
              <w:spacing w:line="276" w:lineRule="auto"/>
              <w:jc w:val="center"/>
              <w:rPr>
                <w:rFonts w:ascii="Maiandra GD" w:hAnsi="Maiandra GD" w:cs="Calibri"/>
                <w:b/>
                <w:bCs/>
                <w:color w:val="000000"/>
                <w:sz w:val="18"/>
                <w:szCs w:val="18"/>
                <w:lang w:val="fr-CI" w:eastAsia="fr-CI"/>
              </w:rPr>
            </w:pPr>
            <w:r w:rsidRPr="00C570F7">
              <w:rPr>
                <w:rFonts w:ascii="Maiandra GD" w:hAnsi="Maiandra GD" w:cs="Calibri"/>
                <w:b/>
                <w:bCs/>
                <w:color w:val="000000"/>
                <w:sz w:val="18"/>
                <w:szCs w:val="18"/>
                <w:lang w:val="fr-CI" w:eastAsia="fr-CI"/>
              </w:rPr>
              <w:t>CRITERIA</w:t>
            </w:r>
          </w:p>
        </w:tc>
        <w:tc>
          <w:tcPr>
            <w:tcW w:w="2421" w:type="dxa"/>
            <w:tcBorders>
              <w:top w:val="single" w:sz="8" w:space="0" w:color="auto"/>
              <w:left w:val="nil"/>
              <w:bottom w:val="single" w:sz="8" w:space="0" w:color="auto"/>
              <w:right w:val="single" w:sz="4" w:space="0" w:color="auto"/>
            </w:tcBorders>
            <w:shd w:val="clear" w:color="000000" w:fill="C6E0B4"/>
            <w:noWrap/>
            <w:vAlign w:val="center"/>
            <w:hideMark/>
          </w:tcPr>
          <w:p w14:paraId="165BEE25" w14:textId="77777777" w:rsidR="00990A1A" w:rsidRPr="00C570F7" w:rsidRDefault="00990A1A" w:rsidP="00990A1A">
            <w:pPr>
              <w:spacing w:line="276" w:lineRule="auto"/>
              <w:jc w:val="center"/>
              <w:rPr>
                <w:rFonts w:ascii="Maiandra GD" w:hAnsi="Maiandra GD" w:cs="Calibri"/>
                <w:b/>
                <w:bCs/>
                <w:color w:val="000000"/>
                <w:sz w:val="18"/>
                <w:szCs w:val="18"/>
                <w:lang w:val="fr-CI" w:eastAsia="fr-CI"/>
              </w:rPr>
            </w:pPr>
            <w:r w:rsidRPr="00C570F7">
              <w:rPr>
                <w:rFonts w:ascii="Maiandra GD" w:hAnsi="Maiandra GD" w:cs="Calibri"/>
                <w:b/>
                <w:bCs/>
                <w:color w:val="000000"/>
                <w:sz w:val="18"/>
                <w:szCs w:val="18"/>
                <w:lang w:val="fr-CI" w:eastAsia="fr-CI"/>
              </w:rPr>
              <w:t>SCORE</w:t>
            </w:r>
          </w:p>
        </w:tc>
        <w:tc>
          <w:tcPr>
            <w:tcW w:w="1559" w:type="dxa"/>
            <w:tcBorders>
              <w:top w:val="single" w:sz="8" w:space="0" w:color="auto"/>
              <w:left w:val="nil"/>
              <w:bottom w:val="single" w:sz="8" w:space="0" w:color="auto"/>
              <w:right w:val="single" w:sz="8" w:space="0" w:color="auto"/>
            </w:tcBorders>
            <w:shd w:val="clear" w:color="000000" w:fill="C6E0B4"/>
            <w:noWrap/>
            <w:vAlign w:val="center"/>
            <w:hideMark/>
          </w:tcPr>
          <w:p w14:paraId="5FCBC5D9" w14:textId="77777777" w:rsidR="00990A1A" w:rsidRPr="00C570F7" w:rsidRDefault="00990A1A" w:rsidP="00990A1A">
            <w:pPr>
              <w:spacing w:line="276" w:lineRule="auto"/>
              <w:jc w:val="center"/>
              <w:rPr>
                <w:rFonts w:ascii="Maiandra GD" w:hAnsi="Maiandra GD" w:cs="Calibri"/>
                <w:b/>
                <w:bCs/>
                <w:color w:val="000000"/>
                <w:sz w:val="18"/>
                <w:szCs w:val="18"/>
                <w:lang w:val="fr-CI" w:eastAsia="fr-CI"/>
              </w:rPr>
            </w:pPr>
            <w:r w:rsidRPr="00C570F7">
              <w:rPr>
                <w:rFonts w:ascii="Maiandra GD" w:hAnsi="Maiandra GD" w:cs="Calibri"/>
                <w:b/>
                <w:bCs/>
                <w:color w:val="000000"/>
                <w:sz w:val="18"/>
                <w:szCs w:val="18"/>
                <w:lang w:val="fr-CI" w:eastAsia="fr-CI"/>
              </w:rPr>
              <w:t>MAXIMUM</w:t>
            </w:r>
          </w:p>
        </w:tc>
      </w:tr>
      <w:tr w:rsidR="00990A1A" w:rsidRPr="00C570F7" w14:paraId="741F4619"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5DD593AD"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w:t>
            </w:r>
          </w:p>
        </w:tc>
        <w:tc>
          <w:tcPr>
            <w:tcW w:w="3951" w:type="dxa"/>
            <w:tcBorders>
              <w:top w:val="nil"/>
              <w:left w:val="nil"/>
              <w:bottom w:val="single" w:sz="4" w:space="0" w:color="auto"/>
              <w:right w:val="single" w:sz="4" w:space="0" w:color="auto"/>
            </w:tcBorders>
            <w:shd w:val="clear" w:color="000000" w:fill="DDEBF7"/>
            <w:vAlign w:val="center"/>
            <w:hideMark/>
          </w:tcPr>
          <w:p w14:paraId="658F2A03"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 xml:space="preserve">Proof of Registration </w:t>
            </w:r>
            <w:proofErr w:type="spellStart"/>
            <w:r w:rsidRPr="00C570F7">
              <w:rPr>
                <w:rFonts w:ascii="Maiandra GD" w:hAnsi="Maiandra GD" w:cs="Calibri"/>
                <w:color w:val="000000"/>
                <w:sz w:val="18"/>
                <w:szCs w:val="18"/>
                <w:lang w:val="fr-CI" w:eastAsia="fr-CI"/>
              </w:rPr>
              <w:t>with</w:t>
            </w:r>
            <w:proofErr w:type="spellEnd"/>
            <w:r w:rsidRPr="00C570F7">
              <w:rPr>
                <w:rFonts w:ascii="Maiandra GD" w:hAnsi="Maiandra GD" w:cs="Calibri"/>
                <w:color w:val="000000"/>
                <w:sz w:val="18"/>
                <w:szCs w:val="18"/>
                <w:lang w:val="fr-CI" w:eastAsia="fr-CI"/>
              </w:rPr>
              <w:t xml:space="preserve"> the </w:t>
            </w:r>
            <w:proofErr w:type="spellStart"/>
            <w:r w:rsidRPr="00C570F7">
              <w:rPr>
                <w:rFonts w:ascii="Maiandra GD" w:hAnsi="Maiandra GD" w:cs="Calibri"/>
                <w:color w:val="000000"/>
                <w:sz w:val="18"/>
                <w:szCs w:val="18"/>
                <w:lang w:val="fr-CI" w:eastAsia="fr-CI"/>
              </w:rPr>
              <w:t>Quality</w:t>
            </w:r>
            <w:proofErr w:type="spellEnd"/>
            <w:r w:rsidRPr="00C570F7">
              <w:rPr>
                <w:rFonts w:ascii="Maiandra GD" w:hAnsi="Maiandra GD" w:cs="Calibri"/>
                <w:color w:val="000000"/>
                <w:sz w:val="18"/>
                <w:szCs w:val="18"/>
                <w:lang w:val="fr-CI" w:eastAsia="fr-CI"/>
              </w:rPr>
              <w:t xml:space="preserve"> Control and </w:t>
            </w:r>
            <w:proofErr w:type="spellStart"/>
            <w:r w:rsidRPr="00C570F7">
              <w:rPr>
                <w:rFonts w:ascii="Maiandra GD" w:hAnsi="Maiandra GD" w:cs="Calibri"/>
                <w:color w:val="000000"/>
                <w:sz w:val="18"/>
                <w:szCs w:val="18"/>
                <w:lang w:val="fr-CI" w:eastAsia="fr-CI"/>
              </w:rPr>
              <w:t>Certfication</w:t>
            </w:r>
            <w:proofErr w:type="spellEnd"/>
            <w:r w:rsidRPr="00C570F7">
              <w:rPr>
                <w:rFonts w:ascii="Maiandra GD" w:hAnsi="Maiandra GD" w:cs="Calibri"/>
                <w:color w:val="000000"/>
                <w:sz w:val="18"/>
                <w:szCs w:val="18"/>
                <w:lang w:val="fr-CI" w:eastAsia="fr-CI"/>
              </w:rPr>
              <w:t xml:space="preserve"> Agency</w:t>
            </w:r>
          </w:p>
        </w:tc>
        <w:tc>
          <w:tcPr>
            <w:tcW w:w="2421" w:type="dxa"/>
            <w:tcBorders>
              <w:top w:val="nil"/>
              <w:left w:val="nil"/>
              <w:bottom w:val="single" w:sz="4" w:space="0" w:color="auto"/>
              <w:right w:val="single" w:sz="4" w:space="0" w:color="auto"/>
            </w:tcBorders>
            <w:shd w:val="clear" w:color="000000" w:fill="FCE4D6"/>
            <w:vAlign w:val="center"/>
            <w:hideMark/>
          </w:tcPr>
          <w:p w14:paraId="404BB0F2"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Officially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registered</w:t>
            </w:r>
            <w:proofErr w:type="spellEnd"/>
            <w:r w:rsidRPr="00C570F7">
              <w:rPr>
                <w:rFonts w:ascii="Maiandra GD" w:hAnsi="Maiandra GD" w:cs="Calibri"/>
                <w:color w:val="000000"/>
                <w:sz w:val="18"/>
                <w:szCs w:val="18"/>
                <w:lang w:val="fr-CI" w:eastAsia="fr-CI"/>
              </w:rPr>
              <w:t xml:space="preserve"> = 10 Non-</w:t>
            </w:r>
            <w:proofErr w:type="spellStart"/>
            <w:r w:rsidRPr="00C570F7">
              <w:rPr>
                <w:rFonts w:ascii="Maiandra GD" w:hAnsi="Maiandra GD" w:cs="Calibri"/>
                <w:color w:val="000000"/>
                <w:sz w:val="18"/>
                <w:szCs w:val="18"/>
                <w:lang w:val="fr-CI" w:eastAsia="fr-CI"/>
              </w:rPr>
              <w:t>registeree</w:t>
            </w:r>
            <w:proofErr w:type="spellEnd"/>
            <w:r w:rsidRPr="00C570F7">
              <w:rPr>
                <w:rFonts w:ascii="Maiandra GD" w:hAnsi="Maiandra GD" w:cs="Calibri"/>
                <w:color w:val="000000"/>
                <w:sz w:val="18"/>
                <w:szCs w:val="18"/>
                <w:lang w:val="fr-CI" w:eastAsia="fr-CI"/>
              </w:rPr>
              <w:t xml:space="preserve"> = 0</w:t>
            </w:r>
          </w:p>
        </w:tc>
        <w:tc>
          <w:tcPr>
            <w:tcW w:w="1559" w:type="dxa"/>
            <w:tcBorders>
              <w:top w:val="nil"/>
              <w:left w:val="nil"/>
              <w:bottom w:val="single" w:sz="4" w:space="0" w:color="auto"/>
              <w:right w:val="single" w:sz="8" w:space="0" w:color="auto"/>
            </w:tcBorders>
            <w:shd w:val="clear" w:color="auto" w:fill="auto"/>
            <w:noWrap/>
            <w:vAlign w:val="center"/>
            <w:hideMark/>
          </w:tcPr>
          <w:p w14:paraId="32D0176C"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10</w:t>
            </w:r>
          </w:p>
        </w:tc>
      </w:tr>
      <w:tr w:rsidR="00990A1A" w:rsidRPr="00C570F7" w14:paraId="18EA0E51"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6ED1324D"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2</w:t>
            </w:r>
          </w:p>
        </w:tc>
        <w:tc>
          <w:tcPr>
            <w:tcW w:w="3951" w:type="dxa"/>
            <w:tcBorders>
              <w:top w:val="nil"/>
              <w:left w:val="nil"/>
              <w:bottom w:val="single" w:sz="4" w:space="0" w:color="auto"/>
              <w:right w:val="single" w:sz="4" w:space="0" w:color="auto"/>
            </w:tcBorders>
            <w:shd w:val="clear" w:color="000000" w:fill="DDEBF7"/>
            <w:vAlign w:val="center"/>
            <w:hideMark/>
          </w:tcPr>
          <w:p w14:paraId="6A83B2AD"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 xml:space="preserve">Proof of </w:t>
            </w:r>
            <w:proofErr w:type="spellStart"/>
            <w:r w:rsidRPr="00C570F7">
              <w:rPr>
                <w:rFonts w:ascii="Maiandra GD" w:hAnsi="Maiandra GD" w:cs="Calibri"/>
                <w:color w:val="000000"/>
                <w:sz w:val="18"/>
                <w:szCs w:val="18"/>
                <w:lang w:val="fr-CI" w:eastAsia="fr-CI"/>
              </w:rPr>
              <w:t>field</w:t>
            </w:r>
            <w:proofErr w:type="spellEnd"/>
            <w:r w:rsidRPr="00C570F7">
              <w:rPr>
                <w:rFonts w:ascii="Maiandra GD" w:hAnsi="Maiandra GD" w:cs="Calibri"/>
                <w:color w:val="000000"/>
                <w:sz w:val="18"/>
                <w:szCs w:val="18"/>
                <w:lang w:val="fr-CI" w:eastAsia="fr-CI"/>
              </w:rPr>
              <w:t xml:space="preserve"> production </w:t>
            </w:r>
            <w:proofErr w:type="spellStart"/>
            <w:r w:rsidRPr="00C570F7">
              <w:rPr>
                <w:rFonts w:ascii="Maiandra GD" w:hAnsi="Maiandra GD" w:cs="Calibri"/>
                <w:color w:val="000000"/>
                <w:sz w:val="18"/>
                <w:szCs w:val="18"/>
                <w:lang w:val="fr-CI" w:eastAsia="fr-CI"/>
              </w:rPr>
              <w:t>capacity</w:t>
            </w:r>
            <w:proofErr w:type="spellEnd"/>
            <w:r w:rsidRPr="00C570F7">
              <w:rPr>
                <w:rFonts w:ascii="Maiandra GD" w:hAnsi="Maiandra GD" w:cs="Calibri"/>
                <w:color w:val="000000"/>
                <w:sz w:val="18"/>
                <w:szCs w:val="18"/>
                <w:lang w:val="fr-CI" w:eastAsia="fr-CI"/>
              </w:rPr>
              <w:t xml:space="preserve"> for </w:t>
            </w:r>
            <w:proofErr w:type="spellStart"/>
            <w:r w:rsidRPr="00C570F7">
              <w:rPr>
                <w:rFonts w:ascii="Maiandra GD" w:hAnsi="Maiandra GD" w:cs="Calibri"/>
                <w:color w:val="000000"/>
                <w:sz w:val="18"/>
                <w:szCs w:val="18"/>
                <w:lang w:val="fr-CI" w:eastAsia="fr-CI"/>
              </w:rPr>
              <w:t>foundation</w:t>
            </w:r>
            <w:proofErr w:type="spellEnd"/>
            <w:r w:rsidRPr="00C570F7">
              <w:rPr>
                <w:rFonts w:ascii="Maiandra GD" w:hAnsi="Maiandra GD" w:cs="Calibri"/>
                <w:color w:val="000000"/>
                <w:sz w:val="18"/>
                <w:szCs w:val="18"/>
                <w:lang w:val="fr-CI" w:eastAsia="fr-CI"/>
              </w:rPr>
              <w:t xml:space="preserve"> and </w:t>
            </w:r>
            <w:proofErr w:type="spellStart"/>
            <w:r w:rsidRPr="00C570F7">
              <w:rPr>
                <w:rFonts w:ascii="Maiandra GD" w:hAnsi="Maiandra GD" w:cs="Calibri"/>
                <w:color w:val="000000"/>
                <w:sz w:val="18"/>
                <w:szCs w:val="18"/>
                <w:lang w:val="fr-CI" w:eastAsia="fr-CI"/>
              </w:rPr>
              <w:t>certified</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seeds</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skilled</w:t>
            </w:r>
            <w:proofErr w:type="spellEnd"/>
            <w:r w:rsidRPr="00C570F7">
              <w:rPr>
                <w:rFonts w:ascii="Maiandra GD" w:hAnsi="Maiandra GD" w:cs="Calibri"/>
                <w:color w:val="000000"/>
                <w:sz w:val="18"/>
                <w:szCs w:val="18"/>
                <w:lang w:val="fr-CI" w:eastAsia="fr-CI"/>
              </w:rPr>
              <w:t xml:space="preserve"> staff, </w:t>
            </w:r>
            <w:proofErr w:type="spellStart"/>
            <w:r w:rsidRPr="00C570F7">
              <w:rPr>
                <w:rFonts w:ascii="Maiandra GD" w:hAnsi="Maiandra GD" w:cs="Calibri"/>
                <w:color w:val="000000"/>
                <w:sz w:val="18"/>
                <w:szCs w:val="18"/>
                <w:lang w:val="fr-CI" w:eastAsia="fr-CI"/>
              </w:rPr>
              <w:t>field</w:t>
            </w:r>
            <w:proofErr w:type="spellEnd"/>
            <w:r w:rsidRPr="00C570F7">
              <w:rPr>
                <w:rFonts w:ascii="Maiandra GD" w:hAnsi="Maiandra GD" w:cs="Calibri"/>
                <w:color w:val="000000"/>
                <w:sz w:val="18"/>
                <w:szCs w:val="18"/>
                <w:lang w:val="fr-CI" w:eastAsia="fr-CI"/>
              </w:rPr>
              <w:t xml:space="preserve"> and </w:t>
            </w:r>
            <w:proofErr w:type="spellStart"/>
            <w:r w:rsidRPr="00C570F7">
              <w:rPr>
                <w:rFonts w:ascii="Maiandra GD" w:hAnsi="Maiandra GD" w:cs="Calibri"/>
                <w:color w:val="000000"/>
                <w:sz w:val="18"/>
                <w:szCs w:val="18"/>
                <w:lang w:val="fr-CI" w:eastAsia="fr-CI"/>
              </w:rPr>
              <w:t>harvesting</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equipment</w:t>
            </w:r>
            <w:proofErr w:type="spellEnd"/>
            <w:r w:rsidRPr="00C570F7">
              <w:rPr>
                <w:rFonts w:ascii="Maiandra GD" w:hAnsi="Maiandra GD" w:cs="Calibri"/>
                <w:color w:val="000000"/>
                <w:sz w:val="18"/>
                <w:szCs w:val="18"/>
                <w:lang w:val="fr-CI" w:eastAsia="fr-CI"/>
              </w:rPr>
              <w:t>).</w:t>
            </w:r>
          </w:p>
        </w:tc>
        <w:tc>
          <w:tcPr>
            <w:tcW w:w="2421" w:type="dxa"/>
            <w:tcBorders>
              <w:top w:val="nil"/>
              <w:left w:val="nil"/>
              <w:bottom w:val="single" w:sz="4" w:space="0" w:color="auto"/>
              <w:right w:val="single" w:sz="4" w:space="0" w:color="auto"/>
            </w:tcBorders>
            <w:shd w:val="clear" w:color="000000" w:fill="FCE4D6"/>
            <w:vAlign w:val="center"/>
            <w:hideMark/>
          </w:tcPr>
          <w:p w14:paraId="596A76AE"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 xml:space="preserve">(i) Field </w:t>
            </w:r>
            <w:proofErr w:type="gramStart"/>
            <w:r w:rsidRPr="00C570F7">
              <w:rPr>
                <w:rFonts w:ascii="Maiandra GD" w:hAnsi="Maiandra GD" w:cs="Calibri"/>
                <w:color w:val="000000"/>
                <w:sz w:val="18"/>
                <w:szCs w:val="18"/>
                <w:lang w:val="fr-CI" w:eastAsia="fr-CI"/>
              </w:rPr>
              <w:t>Size:</w:t>
            </w:r>
            <w:proofErr w:type="gramEnd"/>
            <w:r w:rsidRPr="00C570F7">
              <w:rPr>
                <w:rFonts w:ascii="Maiandra GD" w:hAnsi="Maiandra GD" w:cs="Calibri"/>
                <w:color w:val="000000"/>
                <w:sz w:val="18"/>
                <w:szCs w:val="18"/>
                <w:lang w:val="fr-CI" w:eastAsia="fr-CI"/>
              </w:rPr>
              <w:t xml:space="preserve"> 10-20ha = 5; &gt;20ha = 10                                          (ii) </w:t>
            </w:r>
            <w:proofErr w:type="spellStart"/>
            <w:r w:rsidRPr="00C570F7">
              <w:rPr>
                <w:rFonts w:ascii="Maiandra GD" w:hAnsi="Maiandra GD" w:cs="Calibri"/>
                <w:color w:val="000000"/>
                <w:sz w:val="18"/>
                <w:szCs w:val="18"/>
                <w:lang w:val="fr-CI" w:eastAsia="fr-CI"/>
              </w:rPr>
              <w:t>Skilled</w:t>
            </w:r>
            <w:proofErr w:type="spellEnd"/>
            <w:r w:rsidRPr="00C570F7">
              <w:rPr>
                <w:rFonts w:ascii="Maiandra GD" w:hAnsi="Maiandra GD" w:cs="Calibri"/>
                <w:color w:val="000000"/>
                <w:sz w:val="18"/>
                <w:szCs w:val="18"/>
                <w:lang w:val="fr-CI" w:eastAsia="fr-CI"/>
              </w:rPr>
              <w:t xml:space="preserve"> staff = 5;             (iii) Field </w:t>
            </w:r>
            <w:proofErr w:type="spellStart"/>
            <w:r w:rsidRPr="00C570F7">
              <w:rPr>
                <w:rFonts w:ascii="Maiandra GD" w:hAnsi="Maiandra GD" w:cs="Calibri"/>
                <w:color w:val="000000"/>
                <w:sz w:val="18"/>
                <w:szCs w:val="18"/>
                <w:lang w:val="fr-CI" w:eastAsia="fr-CI"/>
              </w:rPr>
              <w:t>machinery</w:t>
            </w:r>
            <w:proofErr w:type="spellEnd"/>
            <w:r w:rsidRPr="00C570F7">
              <w:rPr>
                <w:rFonts w:ascii="Maiandra GD" w:hAnsi="Maiandra GD" w:cs="Calibri"/>
                <w:color w:val="000000"/>
                <w:sz w:val="18"/>
                <w:szCs w:val="18"/>
                <w:lang w:val="fr-CI" w:eastAsia="fr-CI"/>
              </w:rPr>
              <w:t xml:space="preserve"> = 5;               (iv) </w:t>
            </w:r>
            <w:proofErr w:type="spellStart"/>
            <w:r w:rsidRPr="00C570F7">
              <w:rPr>
                <w:rFonts w:ascii="Maiandra GD" w:hAnsi="Maiandra GD" w:cs="Calibri"/>
                <w:color w:val="000000"/>
                <w:sz w:val="18"/>
                <w:szCs w:val="18"/>
                <w:lang w:val="fr-CI" w:eastAsia="fr-CI"/>
              </w:rPr>
              <w:t>Harvesting</w:t>
            </w:r>
            <w:proofErr w:type="spellEnd"/>
            <w:r w:rsidRPr="00C570F7">
              <w:rPr>
                <w:rFonts w:ascii="Maiandra GD" w:hAnsi="Maiandra GD" w:cs="Calibri"/>
                <w:color w:val="000000"/>
                <w:sz w:val="18"/>
                <w:szCs w:val="18"/>
                <w:lang w:val="fr-CI" w:eastAsia="fr-CI"/>
              </w:rPr>
              <w:t xml:space="preserve"> Equipment = 5;             (v) </w:t>
            </w:r>
            <w:proofErr w:type="spellStart"/>
            <w:r w:rsidRPr="00C570F7">
              <w:rPr>
                <w:rFonts w:ascii="Maiandra GD" w:hAnsi="Maiandra GD" w:cs="Calibri"/>
                <w:color w:val="000000"/>
                <w:sz w:val="18"/>
                <w:szCs w:val="18"/>
                <w:lang w:val="fr-CI" w:eastAsia="fr-CI"/>
              </w:rPr>
              <w:t>Outgrower</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scheme</w:t>
            </w:r>
            <w:proofErr w:type="spellEnd"/>
            <w:r w:rsidRPr="00C570F7">
              <w:rPr>
                <w:rFonts w:ascii="Maiandra GD" w:hAnsi="Maiandra GD" w:cs="Calibri"/>
                <w:color w:val="000000"/>
                <w:sz w:val="18"/>
                <w:szCs w:val="18"/>
                <w:lang w:val="fr-CI" w:eastAsia="fr-CI"/>
              </w:rPr>
              <w:t xml:space="preserve"> = 5</w:t>
            </w:r>
          </w:p>
        </w:tc>
        <w:tc>
          <w:tcPr>
            <w:tcW w:w="1559" w:type="dxa"/>
            <w:tcBorders>
              <w:top w:val="nil"/>
              <w:left w:val="nil"/>
              <w:bottom w:val="single" w:sz="4" w:space="0" w:color="auto"/>
              <w:right w:val="single" w:sz="8" w:space="0" w:color="auto"/>
            </w:tcBorders>
            <w:shd w:val="clear" w:color="auto" w:fill="auto"/>
            <w:noWrap/>
            <w:vAlign w:val="center"/>
            <w:hideMark/>
          </w:tcPr>
          <w:p w14:paraId="6457D743"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30</w:t>
            </w:r>
          </w:p>
        </w:tc>
      </w:tr>
      <w:tr w:rsidR="00990A1A" w:rsidRPr="00C570F7" w14:paraId="055D8570"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6633FF42"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3</w:t>
            </w:r>
          </w:p>
        </w:tc>
        <w:tc>
          <w:tcPr>
            <w:tcW w:w="3951" w:type="dxa"/>
            <w:tcBorders>
              <w:top w:val="nil"/>
              <w:left w:val="nil"/>
              <w:bottom w:val="single" w:sz="4" w:space="0" w:color="auto"/>
              <w:right w:val="single" w:sz="4" w:space="0" w:color="auto"/>
            </w:tcBorders>
            <w:shd w:val="clear" w:color="000000" w:fill="DDEBF7"/>
            <w:vAlign w:val="center"/>
            <w:hideMark/>
          </w:tcPr>
          <w:p w14:paraId="73D46BE7"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 xml:space="preserve">Proof of </w:t>
            </w:r>
            <w:proofErr w:type="spellStart"/>
            <w:r w:rsidRPr="00C570F7">
              <w:rPr>
                <w:rFonts w:ascii="Maiandra GD" w:hAnsi="Maiandra GD" w:cs="Calibri"/>
                <w:color w:val="000000"/>
                <w:sz w:val="18"/>
                <w:szCs w:val="18"/>
                <w:lang w:val="fr-CI" w:eastAsia="fr-CI"/>
              </w:rPr>
              <w:t>ownership</w:t>
            </w:r>
            <w:proofErr w:type="spellEnd"/>
            <w:r w:rsidRPr="00C570F7">
              <w:rPr>
                <w:rFonts w:ascii="Maiandra GD" w:hAnsi="Maiandra GD" w:cs="Calibri"/>
                <w:color w:val="000000"/>
                <w:sz w:val="18"/>
                <w:szCs w:val="18"/>
                <w:lang w:val="fr-CI" w:eastAsia="fr-CI"/>
              </w:rPr>
              <w:t xml:space="preserve"> of/</w:t>
            </w:r>
            <w:proofErr w:type="spellStart"/>
            <w:r w:rsidRPr="00C570F7">
              <w:rPr>
                <w:rFonts w:ascii="Maiandra GD" w:hAnsi="Maiandra GD" w:cs="Calibri"/>
                <w:color w:val="000000"/>
                <w:sz w:val="18"/>
                <w:szCs w:val="18"/>
                <w:lang w:val="fr-CI" w:eastAsia="fr-CI"/>
              </w:rPr>
              <w:t>access</w:t>
            </w:r>
            <w:proofErr w:type="spellEnd"/>
            <w:r w:rsidRPr="00C570F7">
              <w:rPr>
                <w:rFonts w:ascii="Maiandra GD" w:hAnsi="Maiandra GD" w:cs="Calibri"/>
                <w:color w:val="000000"/>
                <w:sz w:val="18"/>
                <w:szCs w:val="18"/>
                <w:lang w:val="fr-CI" w:eastAsia="fr-CI"/>
              </w:rPr>
              <w:t xml:space="preserve"> to post-</w:t>
            </w:r>
            <w:proofErr w:type="spellStart"/>
            <w:r w:rsidRPr="00C570F7">
              <w:rPr>
                <w:rFonts w:ascii="Maiandra GD" w:hAnsi="Maiandra GD" w:cs="Calibri"/>
                <w:color w:val="000000"/>
                <w:sz w:val="18"/>
                <w:szCs w:val="18"/>
                <w:lang w:val="fr-CI" w:eastAsia="fr-CI"/>
              </w:rPr>
              <w:t>harvest</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handing</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facilities</w:t>
            </w:r>
            <w:proofErr w:type="spellEnd"/>
            <w:r w:rsidRPr="00C570F7">
              <w:rPr>
                <w:rFonts w:ascii="Maiandra GD" w:hAnsi="Maiandra GD" w:cs="Calibri"/>
                <w:color w:val="000000"/>
                <w:sz w:val="18"/>
                <w:szCs w:val="18"/>
                <w:lang w:val="fr-CI" w:eastAsia="fr-CI"/>
              </w:rPr>
              <w:t xml:space="preserve"> to process and store </w:t>
            </w:r>
            <w:proofErr w:type="spellStart"/>
            <w:r w:rsidRPr="00C570F7">
              <w:rPr>
                <w:rFonts w:ascii="Maiandra GD" w:hAnsi="Maiandra GD" w:cs="Calibri"/>
                <w:color w:val="000000"/>
                <w:sz w:val="18"/>
                <w:szCs w:val="18"/>
                <w:lang w:val="fr-CI" w:eastAsia="fr-CI"/>
              </w:rPr>
              <w:t>seeds</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foundation</w:t>
            </w:r>
            <w:proofErr w:type="spellEnd"/>
            <w:r w:rsidRPr="00C570F7">
              <w:rPr>
                <w:rFonts w:ascii="Maiandra GD" w:hAnsi="Maiandra GD" w:cs="Calibri"/>
                <w:color w:val="000000"/>
                <w:sz w:val="18"/>
                <w:szCs w:val="18"/>
                <w:lang w:val="fr-CI" w:eastAsia="fr-CI"/>
              </w:rPr>
              <w:t>/</w:t>
            </w:r>
            <w:proofErr w:type="spellStart"/>
            <w:r w:rsidRPr="00C570F7">
              <w:rPr>
                <w:rFonts w:ascii="Maiandra GD" w:hAnsi="Maiandra GD" w:cs="Calibri"/>
                <w:color w:val="000000"/>
                <w:sz w:val="18"/>
                <w:szCs w:val="18"/>
                <w:lang w:val="fr-CI" w:eastAsia="fr-CI"/>
              </w:rPr>
              <w:t>certified</w:t>
            </w:r>
            <w:proofErr w:type="spellEnd"/>
            <w:r w:rsidRPr="00C570F7">
              <w:rPr>
                <w:rFonts w:ascii="Maiandra GD" w:hAnsi="Maiandra GD" w:cs="Calibri"/>
                <w:color w:val="000000"/>
                <w:sz w:val="18"/>
                <w:szCs w:val="18"/>
                <w:lang w:val="fr-CI" w:eastAsia="fr-CI"/>
              </w:rPr>
              <w:t>).</w:t>
            </w:r>
          </w:p>
        </w:tc>
        <w:tc>
          <w:tcPr>
            <w:tcW w:w="2421" w:type="dxa"/>
            <w:tcBorders>
              <w:top w:val="nil"/>
              <w:left w:val="nil"/>
              <w:bottom w:val="single" w:sz="4" w:space="0" w:color="auto"/>
              <w:right w:val="single" w:sz="4" w:space="0" w:color="auto"/>
            </w:tcBorders>
            <w:shd w:val="clear" w:color="000000" w:fill="FCE4D6"/>
            <w:vAlign w:val="center"/>
            <w:hideMark/>
          </w:tcPr>
          <w:p w14:paraId="373C7075"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 xml:space="preserve"> (i) </w:t>
            </w:r>
            <w:proofErr w:type="spellStart"/>
            <w:r w:rsidRPr="00C570F7">
              <w:rPr>
                <w:rFonts w:ascii="Maiandra GD" w:hAnsi="Maiandra GD" w:cs="Calibri"/>
                <w:color w:val="000000"/>
                <w:sz w:val="18"/>
                <w:szCs w:val="18"/>
                <w:lang w:val="fr-CI" w:eastAsia="fr-CI"/>
              </w:rPr>
              <w:t>Adequate</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dryer</w:t>
            </w:r>
            <w:proofErr w:type="spellEnd"/>
            <w:r w:rsidRPr="00C570F7">
              <w:rPr>
                <w:rFonts w:ascii="Maiandra GD" w:hAnsi="Maiandra GD" w:cs="Calibri"/>
                <w:color w:val="000000"/>
                <w:sz w:val="18"/>
                <w:szCs w:val="18"/>
                <w:lang w:val="fr-CI" w:eastAsia="fr-CI"/>
              </w:rPr>
              <w:t xml:space="preserve"> = </w:t>
            </w:r>
            <w:proofErr w:type="gramStart"/>
            <w:r w:rsidRPr="00C570F7">
              <w:rPr>
                <w:rFonts w:ascii="Maiandra GD" w:hAnsi="Maiandra GD" w:cs="Calibri"/>
                <w:color w:val="000000"/>
                <w:sz w:val="18"/>
                <w:szCs w:val="18"/>
                <w:lang w:val="fr-CI" w:eastAsia="fr-CI"/>
              </w:rPr>
              <w:t xml:space="preserve">2,   </w:t>
            </w:r>
            <w:proofErr w:type="gramEnd"/>
            <w:r w:rsidRPr="00C570F7">
              <w:rPr>
                <w:rFonts w:ascii="Maiandra GD" w:hAnsi="Maiandra GD" w:cs="Calibri"/>
                <w:color w:val="000000"/>
                <w:sz w:val="18"/>
                <w:szCs w:val="18"/>
                <w:lang w:val="fr-CI" w:eastAsia="fr-CI"/>
              </w:rPr>
              <w:t xml:space="preserve">             (i) </w:t>
            </w:r>
            <w:proofErr w:type="spellStart"/>
            <w:r w:rsidRPr="00C570F7">
              <w:rPr>
                <w:rFonts w:ascii="Maiandra GD" w:hAnsi="Maiandra GD" w:cs="Calibri"/>
                <w:color w:val="000000"/>
                <w:sz w:val="18"/>
                <w:szCs w:val="18"/>
                <w:lang w:val="fr-CI" w:eastAsia="fr-CI"/>
              </w:rPr>
              <w:t>Thresher</w:t>
            </w:r>
            <w:proofErr w:type="spellEnd"/>
            <w:r w:rsidRPr="00C570F7">
              <w:rPr>
                <w:rFonts w:ascii="Maiandra GD" w:hAnsi="Maiandra GD" w:cs="Calibri"/>
                <w:color w:val="000000"/>
                <w:sz w:val="18"/>
                <w:szCs w:val="18"/>
                <w:lang w:val="fr-CI" w:eastAsia="fr-CI"/>
              </w:rPr>
              <w:t xml:space="preserve"> = 5,                               (iii) </w:t>
            </w:r>
            <w:proofErr w:type="spellStart"/>
            <w:r w:rsidRPr="00C570F7">
              <w:rPr>
                <w:rFonts w:ascii="Maiandra GD" w:hAnsi="Maiandra GD" w:cs="Calibri"/>
                <w:color w:val="000000"/>
                <w:sz w:val="18"/>
                <w:szCs w:val="18"/>
                <w:lang w:val="fr-CI" w:eastAsia="fr-CI"/>
              </w:rPr>
              <w:t>Cleaners</w:t>
            </w:r>
            <w:proofErr w:type="spellEnd"/>
            <w:r w:rsidRPr="00C570F7">
              <w:rPr>
                <w:rFonts w:ascii="Maiandra GD" w:hAnsi="Maiandra GD" w:cs="Calibri"/>
                <w:color w:val="000000"/>
                <w:sz w:val="18"/>
                <w:szCs w:val="18"/>
                <w:lang w:val="fr-CI" w:eastAsia="fr-CI"/>
              </w:rPr>
              <w:t xml:space="preserve"> = 5;                               (iv) Bagging Facility = 3</w:t>
            </w:r>
          </w:p>
        </w:tc>
        <w:tc>
          <w:tcPr>
            <w:tcW w:w="1559" w:type="dxa"/>
            <w:tcBorders>
              <w:top w:val="nil"/>
              <w:left w:val="nil"/>
              <w:bottom w:val="single" w:sz="4" w:space="0" w:color="auto"/>
              <w:right w:val="single" w:sz="8" w:space="0" w:color="auto"/>
            </w:tcBorders>
            <w:shd w:val="clear" w:color="auto" w:fill="auto"/>
            <w:noWrap/>
            <w:vAlign w:val="center"/>
            <w:hideMark/>
          </w:tcPr>
          <w:p w14:paraId="24B315F1"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15</w:t>
            </w:r>
          </w:p>
        </w:tc>
      </w:tr>
      <w:tr w:rsidR="00990A1A" w:rsidRPr="00C570F7" w14:paraId="7BD35A40"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6FD4C6B8"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4</w:t>
            </w:r>
          </w:p>
        </w:tc>
        <w:tc>
          <w:tcPr>
            <w:tcW w:w="3951" w:type="dxa"/>
            <w:tcBorders>
              <w:top w:val="nil"/>
              <w:left w:val="nil"/>
              <w:bottom w:val="single" w:sz="4" w:space="0" w:color="auto"/>
              <w:right w:val="single" w:sz="4" w:space="0" w:color="auto"/>
            </w:tcBorders>
            <w:shd w:val="clear" w:color="000000" w:fill="DDEBF7"/>
            <w:vAlign w:val="center"/>
            <w:hideMark/>
          </w:tcPr>
          <w:p w14:paraId="50D8610D"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Demonstrate</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evidence</w:t>
            </w:r>
            <w:proofErr w:type="spellEnd"/>
            <w:r w:rsidRPr="00C570F7">
              <w:rPr>
                <w:rFonts w:ascii="Maiandra GD" w:hAnsi="Maiandra GD" w:cs="Calibri"/>
                <w:color w:val="000000"/>
                <w:sz w:val="18"/>
                <w:szCs w:val="18"/>
                <w:lang w:val="fr-CI" w:eastAsia="fr-CI"/>
              </w:rPr>
              <w:t xml:space="preserve"> of </w:t>
            </w:r>
            <w:proofErr w:type="spellStart"/>
            <w:r w:rsidRPr="00C570F7">
              <w:rPr>
                <w:rFonts w:ascii="Maiandra GD" w:hAnsi="Maiandra GD" w:cs="Calibri"/>
                <w:color w:val="000000"/>
                <w:sz w:val="18"/>
                <w:szCs w:val="18"/>
                <w:lang w:val="fr-CI" w:eastAsia="fr-CI"/>
              </w:rPr>
              <w:t>working</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with</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farming</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communities</w:t>
            </w:r>
            <w:proofErr w:type="spellEnd"/>
            <w:r w:rsidRPr="00C570F7">
              <w:rPr>
                <w:rFonts w:ascii="Maiandra GD" w:hAnsi="Maiandra GD" w:cs="Calibri"/>
                <w:color w:val="000000"/>
                <w:sz w:val="18"/>
                <w:szCs w:val="18"/>
                <w:lang w:val="fr-CI" w:eastAsia="fr-CI"/>
              </w:rPr>
              <w:t xml:space="preserve"> in the promotion and </w:t>
            </w:r>
            <w:proofErr w:type="spellStart"/>
            <w:r w:rsidRPr="00C570F7">
              <w:rPr>
                <w:rFonts w:ascii="Maiandra GD" w:hAnsi="Maiandra GD" w:cs="Calibri"/>
                <w:color w:val="000000"/>
                <w:sz w:val="18"/>
                <w:szCs w:val="18"/>
                <w:lang w:val="fr-CI" w:eastAsia="fr-CI"/>
              </w:rPr>
              <w:t>commercialization</w:t>
            </w:r>
            <w:proofErr w:type="spellEnd"/>
            <w:r w:rsidRPr="00C570F7">
              <w:rPr>
                <w:rFonts w:ascii="Maiandra GD" w:hAnsi="Maiandra GD" w:cs="Calibri"/>
                <w:color w:val="000000"/>
                <w:sz w:val="18"/>
                <w:szCs w:val="18"/>
                <w:lang w:val="fr-CI" w:eastAsia="fr-CI"/>
              </w:rPr>
              <w:t xml:space="preserve"> of </w:t>
            </w:r>
            <w:proofErr w:type="spellStart"/>
            <w:r w:rsidRPr="00C570F7">
              <w:rPr>
                <w:rFonts w:ascii="Maiandra GD" w:hAnsi="Maiandra GD" w:cs="Calibri"/>
                <w:color w:val="000000"/>
                <w:sz w:val="18"/>
                <w:szCs w:val="18"/>
                <w:lang w:val="fr-CI" w:eastAsia="fr-CI"/>
              </w:rPr>
              <w:t>quality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seed</w:t>
            </w:r>
            <w:proofErr w:type="spellEnd"/>
            <w:r w:rsidRPr="00C570F7">
              <w:rPr>
                <w:rFonts w:ascii="Maiandra GD" w:hAnsi="Maiandra GD" w:cs="Calibri"/>
                <w:color w:val="000000"/>
                <w:sz w:val="18"/>
                <w:szCs w:val="18"/>
                <w:lang w:val="fr-CI" w:eastAsia="fr-CI"/>
              </w:rPr>
              <w:t xml:space="preserve"> for the </w:t>
            </w:r>
            <w:proofErr w:type="spellStart"/>
            <w:r w:rsidRPr="00C570F7">
              <w:rPr>
                <w:rFonts w:ascii="Maiandra GD" w:hAnsi="Maiandra GD" w:cs="Calibri"/>
                <w:color w:val="000000"/>
                <w:sz w:val="18"/>
                <w:szCs w:val="18"/>
                <w:lang w:val="fr-CI" w:eastAsia="fr-CI"/>
              </w:rPr>
              <w:t>benefit</w:t>
            </w:r>
            <w:proofErr w:type="spellEnd"/>
            <w:r w:rsidRPr="00C570F7">
              <w:rPr>
                <w:rFonts w:ascii="Maiandra GD" w:hAnsi="Maiandra GD" w:cs="Calibri"/>
                <w:color w:val="000000"/>
                <w:sz w:val="18"/>
                <w:szCs w:val="18"/>
                <w:lang w:val="fr-CI" w:eastAsia="fr-CI"/>
              </w:rPr>
              <w:t xml:space="preserve"> of </w:t>
            </w:r>
            <w:proofErr w:type="spellStart"/>
            <w:r w:rsidRPr="00C570F7">
              <w:rPr>
                <w:rFonts w:ascii="Maiandra GD" w:hAnsi="Maiandra GD" w:cs="Calibri"/>
                <w:color w:val="000000"/>
                <w:sz w:val="18"/>
                <w:szCs w:val="18"/>
                <w:lang w:val="fr-CI" w:eastAsia="fr-CI"/>
              </w:rPr>
              <w:t>smallholders</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farmers</w:t>
            </w:r>
            <w:proofErr w:type="spellEnd"/>
          </w:p>
        </w:tc>
        <w:tc>
          <w:tcPr>
            <w:tcW w:w="2421" w:type="dxa"/>
            <w:tcBorders>
              <w:top w:val="nil"/>
              <w:left w:val="nil"/>
              <w:bottom w:val="single" w:sz="4" w:space="0" w:color="auto"/>
              <w:right w:val="single" w:sz="4" w:space="0" w:color="auto"/>
            </w:tcBorders>
            <w:shd w:val="clear" w:color="000000" w:fill="FCE4D6"/>
            <w:vAlign w:val="center"/>
            <w:hideMark/>
          </w:tcPr>
          <w:p w14:paraId="18101242"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Number</w:t>
            </w:r>
            <w:proofErr w:type="spellEnd"/>
            <w:r w:rsidRPr="00C570F7">
              <w:rPr>
                <w:rFonts w:ascii="Maiandra GD" w:hAnsi="Maiandra GD" w:cs="Calibri"/>
                <w:color w:val="000000"/>
                <w:sz w:val="18"/>
                <w:szCs w:val="18"/>
                <w:lang w:val="fr-CI" w:eastAsia="fr-CI"/>
              </w:rPr>
              <w:t xml:space="preserve"> of </w:t>
            </w:r>
            <w:proofErr w:type="spellStart"/>
            <w:proofErr w:type="gramStart"/>
            <w:r w:rsidRPr="00C570F7">
              <w:rPr>
                <w:rFonts w:ascii="Maiandra GD" w:hAnsi="Maiandra GD" w:cs="Calibri"/>
                <w:color w:val="000000"/>
                <w:sz w:val="18"/>
                <w:szCs w:val="18"/>
                <w:lang w:val="fr-CI" w:eastAsia="fr-CI"/>
              </w:rPr>
              <w:t>demonstrations</w:t>
            </w:r>
            <w:proofErr w:type="spellEnd"/>
            <w:r w:rsidRPr="00C570F7">
              <w:rPr>
                <w:rFonts w:ascii="Maiandra GD" w:hAnsi="Maiandra GD" w:cs="Calibri"/>
                <w:color w:val="000000"/>
                <w:sz w:val="18"/>
                <w:szCs w:val="18"/>
                <w:lang w:val="fr-CI" w:eastAsia="fr-CI"/>
              </w:rPr>
              <w:t>:</w:t>
            </w:r>
            <w:proofErr w:type="gramEnd"/>
            <w:r w:rsidRPr="00C570F7">
              <w:rPr>
                <w:rFonts w:ascii="Maiandra GD" w:hAnsi="Maiandra GD" w:cs="Calibri"/>
                <w:color w:val="000000"/>
                <w:sz w:val="18"/>
                <w:szCs w:val="18"/>
                <w:lang w:val="fr-CI" w:eastAsia="fr-CI"/>
              </w:rPr>
              <w:t xml:space="preserve">                     (i) 5-10 = 5;                    (ii) 10-20 = 10</w:t>
            </w:r>
          </w:p>
        </w:tc>
        <w:tc>
          <w:tcPr>
            <w:tcW w:w="1559" w:type="dxa"/>
            <w:tcBorders>
              <w:top w:val="nil"/>
              <w:left w:val="nil"/>
              <w:bottom w:val="single" w:sz="4" w:space="0" w:color="auto"/>
              <w:right w:val="single" w:sz="8" w:space="0" w:color="auto"/>
            </w:tcBorders>
            <w:shd w:val="clear" w:color="auto" w:fill="auto"/>
            <w:noWrap/>
            <w:vAlign w:val="center"/>
            <w:hideMark/>
          </w:tcPr>
          <w:p w14:paraId="3B991BFC"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10</w:t>
            </w:r>
          </w:p>
        </w:tc>
      </w:tr>
      <w:tr w:rsidR="00990A1A" w:rsidRPr="00C570F7" w14:paraId="0F952B31"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763A42EE"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lastRenderedPageBreak/>
              <w:t>5</w:t>
            </w:r>
          </w:p>
        </w:tc>
        <w:tc>
          <w:tcPr>
            <w:tcW w:w="3951" w:type="dxa"/>
            <w:tcBorders>
              <w:top w:val="nil"/>
              <w:left w:val="nil"/>
              <w:bottom w:val="single" w:sz="4" w:space="0" w:color="auto"/>
              <w:right w:val="single" w:sz="4" w:space="0" w:color="auto"/>
            </w:tcBorders>
            <w:shd w:val="clear" w:color="000000" w:fill="DDEBF7"/>
            <w:vAlign w:val="center"/>
            <w:hideMark/>
          </w:tcPr>
          <w:p w14:paraId="3426A411"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Demonstrate</w:t>
            </w:r>
            <w:proofErr w:type="spellEnd"/>
            <w:r w:rsidRPr="00C570F7">
              <w:rPr>
                <w:rFonts w:ascii="Maiandra GD" w:hAnsi="Maiandra GD" w:cs="Calibri"/>
                <w:color w:val="000000"/>
                <w:sz w:val="18"/>
                <w:szCs w:val="18"/>
                <w:lang w:val="fr-CI" w:eastAsia="fr-CI"/>
              </w:rPr>
              <w:t xml:space="preserve"> distribution and or sales </w:t>
            </w:r>
            <w:proofErr w:type="spellStart"/>
            <w:r w:rsidRPr="00C570F7">
              <w:rPr>
                <w:rFonts w:ascii="Maiandra GD" w:hAnsi="Maiandra GD" w:cs="Calibri"/>
                <w:color w:val="000000"/>
                <w:sz w:val="18"/>
                <w:szCs w:val="18"/>
                <w:lang w:val="fr-CI" w:eastAsia="fr-CI"/>
              </w:rPr>
              <w:t>pathways</w:t>
            </w:r>
            <w:proofErr w:type="spellEnd"/>
            <w:r w:rsidRPr="00C570F7">
              <w:rPr>
                <w:rFonts w:ascii="Maiandra GD" w:hAnsi="Maiandra GD" w:cs="Calibri"/>
                <w:color w:val="000000"/>
                <w:sz w:val="18"/>
                <w:szCs w:val="18"/>
                <w:lang w:val="fr-CI" w:eastAsia="fr-CI"/>
              </w:rPr>
              <w:t xml:space="preserve"> of the </w:t>
            </w:r>
            <w:proofErr w:type="spellStart"/>
            <w:r w:rsidRPr="00C570F7">
              <w:rPr>
                <w:rFonts w:ascii="Maiandra GD" w:hAnsi="Maiandra GD" w:cs="Calibri"/>
                <w:color w:val="000000"/>
                <w:sz w:val="18"/>
                <w:szCs w:val="18"/>
                <w:lang w:val="fr-CI" w:eastAsia="fr-CI"/>
              </w:rPr>
              <w:t>certified</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seeds</w:t>
            </w:r>
            <w:proofErr w:type="spellEnd"/>
            <w:r w:rsidRPr="00C570F7">
              <w:rPr>
                <w:rFonts w:ascii="Maiandra GD" w:hAnsi="Maiandra GD" w:cs="Calibri"/>
                <w:color w:val="000000"/>
                <w:sz w:val="18"/>
                <w:szCs w:val="18"/>
                <w:lang w:val="fr-CI" w:eastAsia="fr-CI"/>
              </w:rPr>
              <w:t xml:space="preserve"> to </w:t>
            </w:r>
            <w:proofErr w:type="spellStart"/>
            <w:r w:rsidRPr="00C570F7">
              <w:rPr>
                <w:rFonts w:ascii="Maiandra GD" w:hAnsi="Maiandra GD" w:cs="Calibri"/>
                <w:color w:val="000000"/>
                <w:sz w:val="18"/>
                <w:szCs w:val="18"/>
                <w:lang w:val="fr-CI" w:eastAsia="fr-CI"/>
              </w:rPr>
              <w:t>be</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produced</w:t>
            </w:r>
            <w:proofErr w:type="spellEnd"/>
            <w:r w:rsidRPr="00C570F7">
              <w:rPr>
                <w:rFonts w:ascii="Maiandra GD" w:hAnsi="Maiandra GD" w:cs="Calibri"/>
                <w:color w:val="000000"/>
                <w:sz w:val="18"/>
                <w:szCs w:val="18"/>
                <w:lang w:val="fr-CI" w:eastAsia="fr-CI"/>
              </w:rPr>
              <w:t xml:space="preserve"> to </w:t>
            </w:r>
            <w:proofErr w:type="spellStart"/>
            <w:r w:rsidRPr="00C570F7">
              <w:rPr>
                <w:rFonts w:ascii="Maiandra GD" w:hAnsi="Maiandra GD" w:cs="Calibri"/>
                <w:color w:val="000000"/>
                <w:sz w:val="18"/>
                <w:szCs w:val="18"/>
                <w:lang w:val="fr-CI" w:eastAsia="fr-CI"/>
              </w:rPr>
              <w:t>facilitate</w:t>
            </w:r>
            <w:proofErr w:type="spellEnd"/>
            <w:r w:rsidRPr="00C570F7">
              <w:rPr>
                <w:rFonts w:ascii="Maiandra GD" w:hAnsi="Maiandra GD" w:cs="Calibri"/>
                <w:color w:val="000000"/>
                <w:sz w:val="18"/>
                <w:szCs w:val="18"/>
                <w:lang w:val="fr-CI" w:eastAsia="fr-CI"/>
              </w:rPr>
              <w:t xml:space="preserve"> the </w:t>
            </w:r>
            <w:proofErr w:type="spellStart"/>
            <w:r w:rsidRPr="00C570F7">
              <w:rPr>
                <w:rFonts w:ascii="Maiandra GD" w:hAnsi="Maiandra GD" w:cs="Calibri"/>
                <w:color w:val="000000"/>
                <w:sz w:val="18"/>
                <w:szCs w:val="18"/>
                <w:lang w:val="fr-CI" w:eastAsia="fr-CI"/>
              </w:rPr>
              <w:t>subsequent</w:t>
            </w:r>
            <w:proofErr w:type="spellEnd"/>
            <w:r w:rsidRPr="00C570F7">
              <w:rPr>
                <w:rFonts w:ascii="Maiandra GD" w:hAnsi="Maiandra GD" w:cs="Calibri"/>
                <w:color w:val="000000"/>
                <w:sz w:val="18"/>
                <w:szCs w:val="18"/>
                <w:lang w:val="fr-CI" w:eastAsia="fr-CI"/>
              </w:rPr>
              <w:t xml:space="preserve"> diffusion and adoption of the </w:t>
            </w:r>
            <w:proofErr w:type="spellStart"/>
            <w:r w:rsidRPr="00C570F7">
              <w:rPr>
                <w:rFonts w:ascii="Maiandra GD" w:hAnsi="Maiandra GD" w:cs="Calibri"/>
                <w:color w:val="000000"/>
                <w:sz w:val="18"/>
                <w:szCs w:val="18"/>
                <w:lang w:val="fr-CI" w:eastAsia="fr-CI"/>
              </w:rPr>
              <w:t>improved</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varieties</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among</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smallholders</w:t>
            </w:r>
            <w:proofErr w:type="spellEnd"/>
            <w:r w:rsidRPr="00C570F7">
              <w:rPr>
                <w:rFonts w:ascii="Maiandra GD" w:hAnsi="Maiandra GD" w:cs="Calibri"/>
                <w:color w:val="000000"/>
                <w:sz w:val="18"/>
                <w:szCs w:val="18"/>
                <w:lang w:val="fr-CI" w:eastAsia="fr-CI"/>
              </w:rPr>
              <w:t xml:space="preserve"> and commercial </w:t>
            </w:r>
            <w:proofErr w:type="spellStart"/>
            <w:r w:rsidRPr="00C570F7">
              <w:rPr>
                <w:rFonts w:ascii="Maiandra GD" w:hAnsi="Maiandra GD" w:cs="Calibri"/>
                <w:color w:val="000000"/>
                <w:sz w:val="18"/>
                <w:szCs w:val="18"/>
                <w:lang w:val="fr-CI" w:eastAsia="fr-CI"/>
              </w:rPr>
              <w:t>farmers</w:t>
            </w:r>
            <w:proofErr w:type="spellEnd"/>
            <w:r w:rsidRPr="00C570F7">
              <w:rPr>
                <w:rFonts w:ascii="Maiandra GD" w:hAnsi="Maiandra GD" w:cs="Calibri"/>
                <w:color w:val="000000"/>
                <w:sz w:val="18"/>
                <w:szCs w:val="18"/>
                <w:lang w:val="fr-CI" w:eastAsia="fr-CI"/>
              </w:rPr>
              <w:t xml:space="preserve">. </w:t>
            </w:r>
          </w:p>
        </w:tc>
        <w:tc>
          <w:tcPr>
            <w:tcW w:w="2421" w:type="dxa"/>
            <w:tcBorders>
              <w:top w:val="nil"/>
              <w:left w:val="nil"/>
              <w:bottom w:val="single" w:sz="4" w:space="0" w:color="auto"/>
              <w:right w:val="single" w:sz="4" w:space="0" w:color="auto"/>
            </w:tcBorders>
            <w:shd w:val="clear" w:color="000000" w:fill="FCE4D6"/>
            <w:vAlign w:val="center"/>
            <w:hideMark/>
          </w:tcPr>
          <w:p w14:paraId="4970E08A"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Number</w:t>
            </w:r>
            <w:proofErr w:type="spellEnd"/>
            <w:r w:rsidRPr="00C570F7">
              <w:rPr>
                <w:rFonts w:ascii="Maiandra GD" w:hAnsi="Maiandra GD" w:cs="Calibri"/>
                <w:color w:val="000000"/>
                <w:sz w:val="18"/>
                <w:szCs w:val="18"/>
                <w:lang w:val="fr-CI" w:eastAsia="fr-CI"/>
              </w:rPr>
              <w:t xml:space="preserve"> of input </w:t>
            </w:r>
            <w:proofErr w:type="spellStart"/>
            <w:r w:rsidRPr="00C570F7">
              <w:rPr>
                <w:rFonts w:ascii="Maiandra GD" w:hAnsi="Maiandra GD" w:cs="Calibri"/>
                <w:color w:val="000000"/>
                <w:sz w:val="18"/>
                <w:szCs w:val="18"/>
                <w:lang w:val="fr-CI" w:eastAsia="fr-CI"/>
              </w:rPr>
              <w:t>Distributors</w:t>
            </w:r>
            <w:proofErr w:type="spellEnd"/>
            <w:r w:rsidRPr="00C570F7">
              <w:rPr>
                <w:rFonts w:ascii="Maiandra GD" w:hAnsi="Maiandra GD" w:cs="Calibri"/>
                <w:color w:val="000000"/>
                <w:sz w:val="18"/>
                <w:szCs w:val="18"/>
                <w:lang w:val="fr-CI" w:eastAsia="fr-CI"/>
              </w:rPr>
              <w:t xml:space="preserve"> (agro-dealer </w:t>
            </w:r>
            <w:proofErr w:type="spellStart"/>
            <w:r w:rsidRPr="00C570F7">
              <w:rPr>
                <w:rFonts w:ascii="Maiandra GD" w:hAnsi="Maiandra GD" w:cs="Calibri"/>
                <w:color w:val="000000"/>
                <w:sz w:val="18"/>
                <w:szCs w:val="18"/>
                <w:lang w:val="fr-CI" w:eastAsia="fr-CI"/>
              </w:rPr>
              <w:t>outlets</w:t>
            </w:r>
            <w:proofErr w:type="spellEnd"/>
            <w:proofErr w:type="gramStart"/>
            <w:r w:rsidRPr="00C570F7">
              <w:rPr>
                <w:rFonts w:ascii="Maiandra GD" w:hAnsi="Maiandra GD" w:cs="Calibri"/>
                <w:color w:val="000000"/>
                <w:sz w:val="18"/>
                <w:szCs w:val="18"/>
                <w:lang w:val="fr-CI" w:eastAsia="fr-CI"/>
              </w:rPr>
              <w:t>):</w:t>
            </w:r>
            <w:proofErr w:type="gramEnd"/>
            <w:r w:rsidRPr="00C570F7">
              <w:rPr>
                <w:rFonts w:ascii="Maiandra GD" w:hAnsi="Maiandra GD" w:cs="Calibri"/>
                <w:color w:val="000000"/>
                <w:sz w:val="18"/>
                <w:szCs w:val="18"/>
                <w:lang w:val="fr-CI" w:eastAsia="fr-CI"/>
              </w:rPr>
              <w:t xml:space="preserve">             (i) </w:t>
            </w:r>
            <w:proofErr w:type="spellStart"/>
            <w:r w:rsidRPr="00C570F7">
              <w:rPr>
                <w:rFonts w:ascii="Maiandra GD" w:hAnsi="Maiandra GD" w:cs="Calibri"/>
                <w:color w:val="000000"/>
                <w:sz w:val="18"/>
                <w:szCs w:val="18"/>
                <w:lang w:val="fr-CI" w:eastAsia="fr-CI"/>
              </w:rPr>
              <w:t>Less</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than</w:t>
            </w:r>
            <w:proofErr w:type="spellEnd"/>
            <w:r w:rsidRPr="00C570F7">
              <w:rPr>
                <w:rFonts w:ascii="Maiandra GD" w:hAnsi="Maiandra GD" w:cs="Calibri"/>
                <w:color w:val="000000"/>
                <w:sz w:val="18"/>
                <w:szCs w:val="18"/>
                <w:lang w:val="fr-CI" w:eastAsia="fr-CI"/>
              </w:rPr>
              <w:t xml:space="preserve"> 10 = 5;             (ii) 10-20 = 10;              (iii) More </w:t>
            </w:r>
            <w:proofErr w:type="spellStart"/>
            <w:r w:rsidRPr="00C570F7">
              <w:rPr>
                <w:rFonts w:ascii="Maiandra GD" w:hAnsi="Maiandra GD" w:cs="Calibri"/>
                <w:color w:val="000000"/>
                <w:sz w:val="18"/>
                <w:szCs w:val="18"/>
                <w:lang w:val="fr-CI" w:eastAsia="fr-CI"/>
              </w:rPr>
              <w:t>than</w:t>
            </w:r>
            <w:proofErr w:type="spellEnd"/>
            <w:r w:rsidRPr="00C570F7">
              <w:rPr>
                <w:rFonts w:ascii="Maiandra GD" w:hAnsi="Maiandra GD" w:cs="Calibri"/>
                <w:color w:val="000000"/>
                <w:sz w:val="18"/>
                <w:szCs w:val="18"/>
                <w:lang w:val="fr-CI" w:eastAsia="fr-CI"/>
              </w:rPr>
              <w:t xml:space="preserve"> 10 = 15             </w:t>
            </w:r>
          </w:p>
        </w:tc>
        <w:tc>
          <w:tcPr>
            <w:tcW w:w="1559" w:type="dxa"/>
            <w:tcBorders>
              <w:top w:val="nil"/>
              <w:left w:val="nil"/>
              <w:bottom w:val="single" w:sz="4" w:space="0" w:color="auto"/>
              <w:right w:val="single" w:sz="8" w:space="0" w:color="auto"/>
            </w:tcBorders>
            <w:shd w:val="clear" w:color="auto" w:fill="auto"/>
            <w:noWrap/>
            <w:vAlign w:val="center"/>
            <w:hideMark/>
          </w:tcPr>
          <w:p w14:paraId="0A62E919"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15</w:t>
            </w:r>
          </w:p>
        </w:tc>
      </w:tr>
      <w:tr w:rsidR="00990A1A" w:rsidRPr="00C570F7" w14:paraId="328A41E1"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68A6B8BC"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6</w:t>
            </w:r>
          </w:p>
        </w:tc>
        <w:tc>
          <w:tcPr>
            <w:tcW w:w="3951" w:type="dxa"/>
            <w:tcBorders>
              <w:top w:val="nil"/>
              <w:left w:val="nil"/>
              <w:bottom w:val="single" w:sz="4" w:space="0" w:color="auto"/>
              <w:right w:val="single" w:sz="4" w:space="0" w:color="auto"/>
            </w:tcBorders>
            <w:shd w:val="clear" w:color="000000" w:fill="DDEBF7"/>
            <w:vAlign w:val="center"/>
            <w:hideMark/>
          </w:tcPr>
          <w:p w14:paraId="5F09FE81"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Demonstrate</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willingness</w:t>
            </w:r>
            <w:proofErr w:type="spellEnd"/>
            <w:r w:rsidRPr="00C570F7">
              <w:rPr>
                <w:rFonts w:ascii="Maiandra GD" w:hAnsi="Maiandra GD" w:cs="Calibri"/>
                <w:color w:val="000000"/>
                <w:sz w:val="18"/>
                <w:szCs w:val="18"/>
                <w:lang w:val="fr-CI" w:eastAsia="fr-CI"/>
              </w:rPr>
              <w:t xml:space="preserve"> to </w:t>
            </w:r>
            <w:proofErr w:type="spellStart"/>
            <w:r w:rsidRPr="00C570F7">
              <w:rPr>
                <w:rFonts w:ascii="Maiandra GD" w:hAnsi="Maiandra GD" w:cs="Calibri"/>
                <w:color w:val="000000"/>
                <w:sz w:val="18"/>
                <w:szCs w:val="18"/>
                <w:lang w:val="fr-CI" w:eastAsia="fr-CI"/>
              </w:rPr>
              <w:t>actively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work</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with</w:t>
            </w:r>
            <w:proofErr w:type="spellEnd"/>
            <w:r w:rsidRPr="00C570F7">
              <w:rPr>
                <w:rFonts w:ascii="Maiandra GD" w:hAnsi="Maiandra GD" w:cs="Calibri"/>
                <w:color w:val="000000"/>
                <w:sz w:val="18"/>
                <w:szCs w:val="18"/>
                <w:lang w:val="fr-CI" w:eastAsia="fr-CI"/>
              </w:rPr>
              <w:t xml:space="preserve"> AfricaRice </w:t>
            </w:r>
            <w:proofErr w:type="spellStart"/>
            <w:r w:rsidRPr="00C570F7">
              <w:rPr>
                <w:rFonts w:ascii="Maiandra GD" w:hAnsi="Maiandra GD" w:cs="Calibri"/>
                <w:color w:val="000000"/>
                <w:sz w:val="18"/>
                <w:szCs w:val="18"/>
                <w:lang w:val="fr-CI" w:eastAsia="fr-CI"/>
              </w:rPr>
              <w:t>from</w:t>
            </w:r>
            <w:proofErr w:type="spellEnd"/>
            <w:r w:rsidRPr="00C570F7">
              <w:rPr>
                <w:rFonts w:ascii="Maiandra GD" w:hAnsi="Maiandra GD" w:cs="Calibri"/>
                <w:color w:val="000000"/>
                <w:sz w:val="18"/>
                <w:szCs w:val="18"/>
                <w:lang w:val="fr-CI" w:eastAsia="fr-CI"/>
              </w:rPr>
              <w:t xml:space="preserve"> production to the </w:t>
            </w:r>
            <w:proofErr w:type="spellStart"/>
            <w:r w:rsidRPr="00C570F7">
              <w:rPr>
                <w:rFonts w:ascii="Maiandra GD" w:hAnsi="Maiandra GD" w:cs="Calibri"/>
                <w:color w:val="000000"/>
                <w:sz w:val="18"/>
                <w:szCs w:val="18"/>
                <w:lang w:val="fr-CI" w:eastAsia="fr-CI"/>
              </w:rPr>
              <w:t>commercialization</w:t>
            </w:r>
            <w:proofErr w:type="spellEnd"/>
            <w:r w:rsidRPr="00C570F7">
              <w:rPr>
                <w:rFonts w:ascii="Maiandra GD" w:hAnsi="Maiandra GD" w:cs="Calibri"/>
                <w:color w:val="000000"/>
                <w:sz w:val="18"/>
                <w:szCs w:val="18"/>
                <w:lang w:val="fr-CI" w:eastAsia="fr-CI"/>
              </w:rPr>
              <w:t xml:space="preserve"> </w:t>
            </w:r>
          </w:p>
        </w:tc>
        <w:tc>
          <w:tcPr>
            <w:tcW w:w="2421" w:type="dxa"/>
            <w:tcBorders>
              <w:top w:val="nil"/>
              <w:left w:val="nil"/>
              <w:bottom w:val="single" w:sz="4" w:space="0" w:color="auto"/>
              <w:right w:val="single" w:sz="4" w:space="0" w:color="auto"/>
            </w:tcBorders>
            <w:shd w:val="clear" w:color="000000" w:fill="FCE4D6"/>
            <w:vAlign w:val="center"/>
            <w:hideMark/>
          </w:tcPr>
          <w:p w14:paraId="1D757E85"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(i) Non-</w:t>
            </w:r>
            <w:proofErr w:type="spellStart"/>
            <w:r w:rsidRPr="00C570F7">
              <w:rPr>
                <w:rFonts w:ascii="Maiandra GD" w:hAnsi="Maiandra GD" w:cs="Calibri"/>
                <w:color w:val="000000"/>
                <w:sz w:val="18"/>
                <w:szCs w:val="18"/>
                <w:lang w:val="fr-CI" w:eastAsia="fr-CI"/>
              </w:rPr>
              <w:t>willing</w:t>
            </w:r>
            <w:proofErr w:type="spellEnd"/>
            <w:r w:rsidRPr="00C570F7">
              <w:rPr>
                <w:rFonts w:ascii="Maiandra GD" w:hAnsi="Maiandra GD" w:cs="Calibri"/>
                <w:color w:val="000000"/>
                <w:sz w:val="18"/>
                <w:szCs w:val="18"/>
                <w:lang w:val="fr-CI" w:eastAsia="fr-CI"/>
              </w:rPr>
              <w:t xml:space="preserve"> = </w:t>
            </w:r>
            <w:proofErr w:type="gramStart"/>
            <w:r w:rsidRPr="00C570F7">
              <w:rPr>
                <w:rFonts w:ascii="Maiandra GD" w:hAnsi="Maiandra GD" w:cs="Calibri"/>
                <w:color w:val="000000"/>
                <w:sz w:val="18"/>
                <w:szCs w:val="18"/>
                <w:lang w:val="fr-CI" w:eastAsia="fr-CI"/>
              </w:rPr>
              <w:t xml:space="preserve">0;   </w:t>
            </w:r>
            <w:proofErr w:type="gramEnd"/>
            <w:r w:rsidRPr="00C570F7">
              <w:rPr>
                <w:rFonts w:ascii="Maiandra GD" w:hAnsi="Maiandra GD" w:cs="Calibri"/>
                <w:color w:val="000000"/>
                <w:sz w:val="18"/>
                <w:szCs w:val="18"/>
                <w:lang w:val="fr-CI" w:eastAsia="fr-CI"/>
              </w:rPr>
              <w:t xml:space="preserve">    (ii) </w:t>
            </w:r>
            <w:proofErr w:type="spellStart"/>
            <w:r w:rsidRPr="00C570F7">
              <w:rPr>
                <w:rFonts w:ascii="Maiandra GD" w:hAnsi="Maiandra GD" w:cs="Calibri"/>
                <w:color w:val="000000"/>
                <w:sz w:val="18"/>
                <w:szCs w:val="18"/>
                <w:lang w:val="fr-CI" w:eastAsia="fr-CI"/>
              </w:rPr>
              <w:t>Partially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willing</w:t>
            </w:r>
            <w:proofErr w:type="spellEnd"/>
            <w:r w:rsidRPr="00C570F7">
              <w:rPr>
                <w:rFonts w:ascii="Maiandra GD" w:hAnsi="Maiandra GD" w:cs="Calibri"/>
                <w:color w:val="000000"/>
                <w:sz w:val="18"/>
                <w:szCs w:val="18"/>
                <w:lang w:val="fr-CI" w:eastAsia="fr-CI"/>
              </w:rPr>
              <w:t xml:space="preserve"> = 5; (iii) </w:t>
            </w:r>
            <w:proofErr w:type="spellStart"/>
            <w:r w:rsidRPr="00C570F7">
              <w:rPr>
                <w:rFonts w:ascii="Maiandra GD" w:hAnsi="Maiandra GD" w:cs="Calibri"/>
                <w:color w:val="000000"/>
                <w:sz w:val="18"/>
                <w:szCs w:val="18"/>
                <w:lang w:val="fr-CI" w:eastAsia="fr-CI"/>
              </w:rPr>
              <w:t>Totally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wiling</w:t>
            </w:r>
            <w:proofErr w:type="spellEnd"/>
            <w:r w:rsidRPr="00C570F7">
              <w:rPr>
                <w:rFonts w:ascii="Maiandra GD" w:hAnsi="Maiandra GD" w:cs="Calibri"/>
                <w:color w:val="000000"/>
                <w:sz w:val="18"/>
                <w:szCs w:val="18"/>
                <w:lang w:val="fr-CI" w:eastAsia="fr-CI"/>
              </w:rPr>
              <w:t xml:space="preserve"> = 10</w:t>
            </w:r>
          </w:p>
        </w:tc>
        <w:tc>
          <w:tcPr>
            <w:tcW w:w="1559" w:type="dxa"/>
            <w:tcBorders>
              <w:top w:val="nil"/>
              <w:left w:val="nil"/>
              <w:bottom w:val="single" w:sz="4" w:space="0" w:color="auto"/>
              <w:right w:val="single" w:sz="8" w:space="0" w:color="auto"/>
            </w:tcBorders>
            <w:shd w:val="clear" w:color="auto" w:fill="auto"/>
            <w:noWrap/>
            <w:vAlign w:val="center"/>
            <w:hideMark/>
          </w:tcPr>
          <w:p w14:paraId="3F837E1F"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10</w:t>
            </w:r>
          </w:p>
        </w:tc>
      </w:tr>
      <w:tr w:rsidR="00990A1A" w:rsidRPr="00C570F7" w14:paraId="77289D07" w14:textId="77777777" w:rsidTr="006A61F6">
        <w:trPr>
          <w:trHeight w:val="865"/>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14:paraId="7D0E2DAD"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7</w:t>
            </w:r>
          </w:p>
        </w:tc>
        <w:tc>
          <w:tcPr>
            <w:tcW w:w="3951" w:type="dxa"/>
            <w:tcBorders>
              <w:top w:val="nil"/>
              <w:left w:val="nil"/>
              <w:bottom w:val="single" w:sz="4" w:space="0" w:color="auto"/>
              <w:right w:val="single" w:sz="4" w:space="0" w:color="auto"/>
            </w:tcBorders>
            <w:shd w:val="clear" w:color="000000" w:fill="DDEBF7"/>
            <w:vAlign w:val="center"/>
            <w:hideMark/>
          </w:tcPr>
          <w:p w14:paraId="23FB36FE"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r w:rsidRPr="00C570F7">
              <w:rPr>
                <w:rFonts w:ascii="Maiandra GD" w:hAnsi="Maiandra GD" w:cs="Calibri"/>
                <w:color w:val="000000"/>
                <w:sz w:val="18"/>
                <w:szCs w:val="18"/>
                <w:lang w:val="fr-CI" w:eastAsia="fr-CI"/>
              </w:rPr>
              <w:t>Demonstrate</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willingness</w:t>
            </w:r>
            <w:proofErr w:type="spellEnd"/>
            <w:r w:rsidRPr="00C570F7">
              <w:rPr>
                <w:rFonts w:ascii="Maiandra GD" w:hAnsi="Maiandra GD" w:cs="Calibri"/>
                <w:color w:val="000000"/>
                <w:sz w:val="18"/>
                <w:szCs w:val="18"/>
                <w:lang w:val="fr-CI" w:eastAsia="fr-CI"/>
              </w:rPr>
              <w:t xml:space="preserve"> and </w:t>
            </w:r>
            <w:proofErr w:type="spellStart"/>
            <w:r w:rsidRPr="00C570F7">
              <w:rPr>
                <w:rFonts w:ascii="Maiandra GD" w:hAnsi="Maiandra GD" w:cs="Calibri"/>
                <w:color w:val="000000"/>
                <w:sz w:val="18"/>
                <w:szCs w:val="18"/>
                <w:lang w:val="fr-CI" w:eastAsia="fr-CI"/>
              </w:rPr>
              <w:t>capability</w:t>
            </w:r>
            <w:proofErr w:type="spellEnd"/>
            <w:r w:rsidRPr="00C570F7">
              <w:rPr>
                <w:rFonts w:ascii="Maiandra GD" w:hAnsi="Maiandra GD" w:cs="Calibri"/>
                <w:color w:val="000000"/>
                <w:sz w:val="18"/>
                <w:szCs w:val="18"/>
                <w:lang w:val="fr-CI" w:eastAsia="fr-CI"/>
              </w:rPr>
              <w:t xml:space="preserve"> to </w:t>
            </w:r>
            <w:proofErr w:type="spellStart"/>
            <w:r w:rsidRPr="00C570F7">
              <w:rPr>
                <w:rFonts w:ascii="Maiandra GD" w:hAnsi="Maiandra GD" w:cs="Calibri"/>
                <w:color w:val="000000"/>
                <w:sz w:val="18"/>
                <w:szCs w:val="18"/>
                <w:lang w:val="fr-CI" w:eastAsia="fr-CI"/>
              </w:rPr>
              <w:t>actively</w:t>
            </w:r>
            <w:proofErr w:type="spellEnd"/>
            <w:r w:rsidRPr="00C570F7">
              <w:rPr>
                <w:rFonts w:ascii="Maiandra GD" w:hAnsi="Maiandra GD" w:cs="Calibri"/>
                <w:color w:val="000000"/>
                <w:sz w:val="18"/>
                <w:szCs w:val="18"/>
                <w:lang w:val="fr-CI" w:eastAsia="fr-CI"/>
              </w:rPr>
              <w:t xml:space="preserve"> engage in </w:t>
            </w:r>
            <w:proofErr w:type="spellStart"/>
            <w:r w:rsidRPr="00C570F7">
              <w:rPr>
                <w:rFonts w:ascii="Maiandra GD" w:hAnsi="Maiandra GD" w:cs="Calibri"/>
                <w:color w:val="000000"/>
                <w:sz w:val="18"/>
                <w:szCs w:val="18"/>
                <w:lang w:val="fr-CI" w:eastAsia="fr-CI"/>
              </w:rPr>
              <w:t>varietal</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renewal</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byreplacing</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varieties</w:t>
            </w:r>
            <w:proofErr w:type="spellEnd"/>
            <w:r w:rsidRPr="00C570F7">
              <w:rPr>
                <w:rFonts w:ascii="Maiandra GD" w:hAnsi="Maiandra GD" w:cs="Calibri"/>
                <w:color w:val="000000"/>
                <w:sz w:val="18"/>
                <w:szCs w:val="18"/>
                <w:lang w:val="fr-CI" w:eastAsia="fr-CI"/>
              </w:rPr>
              <w:t xml:space="preserve"> over 10 </w:t>
            </w:r>
            <w:proofErr w:type="spellStart"/>
            <w:r w:rsidRPr="00C570F7">
              <w:rPr>
                <w:rFonts w:ascii="Maiandra GD" w:hAnsi="Maiandra GD" w:cs="Calibri"/>
                <w:color w:val="000000"/>
                <w:sz w:val="18"/>
                <w:szCs w:val="18"/>
                <w:lang w:val="fr-CI" w:eastAsia="fr-CI"/>
              </w:rPr>
              <w:t>years</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old</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with</w:t>
            </w:r>
            <w:proofErr w:type="spellEnd"/>
            <w:r w:rsidRPr="00C570F7">
              <w:rPr>
                <w:rFonts w:ascii="Maiandra GD" w:hAnsi="Maiandra GD" w:cs="Calibri"/>
                <w:color w:val="000000"/>
                <w:sz w:val="18"/>
                <w:szCs w:val="18"/>
                <w:lang w:val="fr-CI" w:eastAsia="fr-CI"/>
              </w:rPr>
              <w:t xml:space="preserve"> new and </w:t>
            </w:r>
            <w:proofErr w:type="spellStart"/>
            <w:r w:rsidRPr="00C570F7">
              <w:rPr>
                <w:rFonts w:ascii="Maiandra GD" w:hAnsi="Maiandra GD" w:cs="Calibri"/>
                <w:color w:val="000000"/>
                <w:sz w:val="18"/>
                <w:szCs w:val="18"/>
                <w:lang w:val="fr-CI" w:eastAsia="fr-CI"/>
              </w:rPr>
              <w:t>superior</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varieties</w:t>
            </w:r>
            <w:proofErr w:type="spellEnd"/>
            <w:r w:rsidRPr="00C570F7">
              <w:rPr>
                <w:rFonts w:ascii="Maiandra GD" w:hAnsi="Maiandra GD" w:cs="Calibri"/>
                <w:color w:val="000000"/>
                <w:sz w:val="18"/>
                <w:szCs w:val="18"/>
                <w:lang w:val="fr-CI" w:eastAsia="fr-CI"/>
              </w:rPr>
              <w:t>/</w:t>
            </w:r>
            <w:proofErr w:type="spellStart"/>
            <w:r w:rsidRPr="00C570F7">
              <w:rPr>
                <w:rFonts w:ascii="Maiandra GD" w:hAnsi="Maiandra GD" w:cs="Calibri"/>
                <w:color w:val="000000"/>
                <w:sz w:val="18"/>
                <w:szCs w:val="18"/>
                <w:lang w:val="fr-CI" w:eastAsia="fr-CI"/>
              </w:rPr>
              <w:t>hybrids</w:t>
            </w:r>
            <w:proofErr w:type="spellEnd"/>
            <w:r w:rsidRPr="00C570F7">
              <w:rPr>
                <w:rFonts w:ascii="Maiandra GD" w:hAnsi="Maiandra GD" w:cs="Calibri"/>
                <w:color w:val="000000"/>
                <w:sz w:val="18"/>
                <w:szCs w:val="18"/>
                <w:lang w:val="fr-CI" w:eastAsia="fr-CI"/>
              </w:rPr>
              <w:t>.</w:t>
            </w:r>
          </w:p>
        </w:tc>
        <w:tc>
          <w:tcPr>
            <w:tcW w:w="2421" w:type="dxa"/>
            <w:tcBorders>
              <w:top w:val="nil"/>
              <w:left w:val="nil"/>
              <w:bottom w:val="single" w:sz="4" w:space="0" w:color="auto"/>
              <w:right w:val="single" w:sz="4" w:space="0" w:color="auto"/>
            </w:tcBorders>
            <w:shd w:val="clear" w:color="000000" w:fill="FCE4D6"/>
            <w:vAlign w:val="center"/>
            <w:hideMark/>
          </w:tcPr>
          <w:p w14:paraId="77796C89"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(i) Non-</w:t>
            </w:r>
            <w:proofErr w:type="spellStart"/>
            <w:r w:rsidRPr="00C570F7">
              <w:rPr>
                <w:rFonts w:ascii="Maiandra GD" w:hAnsi="Maiandra GD" w:cs="Calibri"/>
                <w:color w:val="000000"/>
                <w:sz w:val="18"/>
                <w:szCs w:val="18"/>
                <w:lang w:val="fr-CI" w:eastAsia="fr-CI"/>
              </w:rPr>
              <w:t>willing</w:t>
            </w:r>
            <w:proofErr w:type="spellEnd"/>
            <w:r w:rsidRPr="00C570F7">
              <w:rPr>
                <w:rFonts w:ascii="Maiandra GD" w:hAnsi="Maiandra GD" w:cs="Calibri"/>
                <w:color w:val="000000"/>
                <w:sz w:val="18"/>
                <w:szCs w:val="18"/>
                <w:lang w:val="fr-CI" w:eastAsia="fr-CI"/>
              </w:rPr>
              <w:t xml:space="preserve"> = </w:t>
            </w:r>
            <w:proofErr w:type="gramStart"/>
            <w:r w:rsidRPr="00C570F7">
              <w:rPr>
                <w:rFonts w:ascii="Maiandra GD" w:hAnsi="Maiandra GD" w:cs="Calibri"/>
                <w:color w:val="000000"/>
                <w:sz w:val="18"/>
                <w:szCs w:val="18"/>
                <w:lang w:val="fr-CI" w:eastAsia="fr-CI"/>
              </w:rPr>
              <w:t xml:space="preserve">0;   </w:t>
            </w:r>
            <w:proofErr w:type="gramEnd"/>
            <w:r w:rsidRPr="00C570F7">
              <w:rPr>
                <w:rFonts w:ascii="Maiandra GD" w:hAnsi="Maiandra GD" w:cs="Calibri"/>
                <w:color w:val="000000"/>
                <w:sz w:val="18"/>
                <w:szCs w:val="18"/>
                <w:lang w:val="fr-CI" w:eastAsia="fr-CI"/>
              </w:rPr>
              <w:t xml:space="preserve">      (ii) </w:t>
            </w:r>
            <w:proofErr w:type="spellStart"/>
            <w:r w:rsidRPr="00C570F7">
              <w:rPr>
                <w:rFonts w:ascii="Maiandra GD" w:hAnsi="Maiandra GD" w:cs="Calibri"/>
                <w:color w:val="000000"/>
                <w:sz w:val="18"/>
                <w:szCs w:val="18"/>
                <w:lang w:val="fr-CI" w:eastAsia="fr-CI"/>
              </w:rPr>
              <w:t>Partially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willing</w:t>
            </w:r>
            <w:proofErr w:type="spellEnd"/>
            <w:r w:rsidRPr="00C570F7">
              <w:rPr>
                <w:rFonts w:ascii="Maiandra GD" w:hAnsi="Maiandra GD" w:cs="Calibri"/>
                <w:color w:val="000000"/>
                <w:sz w:val="18"/>
                <w:szCs w:val="18"/>
                <w:lang w:val="fr-CI" w:eastAsia="fr-CI"/>
              </w:rPr>
              <w:t xml:space="preserve"> = 5; (iii) </w:t>
            </w:r>
            <w:proofErr w:type="spellStart"/>
            <w:r w:rsidRPr="00C570F7">
              <w:rPr>
                <w:rFonts w:ascii="Maiandra GD" w:hAnsi="Maiandra GD" w:cs="Calibri"/>
                <w:color w:val="000000"/>
                <w:sz w:val="18"/>
                <w:szCs w:val="18"/>
                <w:lang w:val="fr-CI" w:eastAsia="fr-CI"/>
              </w:rPr>
              <w:t>Totally</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wiling</w:t>
            </w:r>
            <w:proofErr w:type="spellEnd"/>
            <w:r w:rsidRPr="00C570F7">
              <w:rPr>
                <w:rFonts w:ascii="Maiandra GD" w:hAnsi="Maiandra GD" w:cs="Calibri"/>
                <w:color w:val="000000"/>
                <w:sz w:val="18"/>
                <w:szCs w:val="18"/>
                <w:lang w:val="fr-CI" w:eastAsia="fr-CI"/>
              </w:rPr>
              <w:t xml:space="preserve"> = 10</w:t>
            </w:r>
          </w:p>
        </w:tc>
        <w:tc>
          <w:tcPr>
            <w:tcW w:w="1559" w:type="dxa"/>
            <w:tcBorders>
              <w:top w:val="nil"/>
              <w:left w:val="nil"/>
              <w:bottom w:val="single" w:sz="4" w:space="0" w:color="auto"/>
              <w:right w:val="single" w:sz="8" w:space="0" w:color="auto"/>
            </w:tcBorders>
            <w:shd w:val="clear" w:color="auto" w:fill="auto"/>
            <w:noWrap/>
            <w:vAlign w:val="center"/>
            <w:hideMark/>
          </w:tcPr>
          <w:p w14:paraId="0845C1CD"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10</w:t>
            </w:r>
          </w:p>
        </w:tc>
      </w:tr>
      <w:tr w:rsidR="00990A1A" w:rsidRPr="00C570F7" w14:paraId="7A8C4730" w14:textId="77777777" w:rsidTr="006A61F6">
        <w:trPr>
          <w:trHeight w:val="865"/>
        </w:trPr>
        <w:tc>
          <w:tcPr>
            <w:tcW w:w="706" w:type="dxa"/>
            <w:tcBorders>
              <w:top w:val="nil"/>
              <w:left w:val="single" w:sz="8" w:space="0" w:color="auto"/>
              <w:bottom w:val="single" w:sz="8" w:space="0" w:color="auto"/>
              <w:right w:val="single" w:sz="8" w:space="0" w:color="auto"/>
            </w:tcBorders>
            <w:shd w:val="clear" w:color="auto" w:fill="auto"/>
            <w:noWrap/>
            <w:vAlign w:val="center"/>
            <w:hideMark/>
          </w:tcPr>
          <w:p w14:paraId="6C1D014A"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8</w:t>
            </w:r>
          </w:p>
        </w:tc>
        <w:tc>
          <w:tcPr>
            <w:tcW w:w="3951" w:type="dxa"/>
            <w:tcBorders>
              <w:top w:val="nil"/>
              <w:left w:val="nil"/>
              <w:bottom w:val="single" w:sz="4" w:space="0" w:color="auto"/>
              <w:right w:val="single" w:sz="4" w:space="0" w:color="auto"/>
            </w:tcBorders>
            <w:shd w:val="clear" w:color="000000" w:fill="DDEBF7"/>
            <w:vAlign w:val="center"/>
            <w:hideMark/>
          </w:tcPr>
          <w:p w14:paraId="2FC75584" w14:textId="77777777" w:rsidR="00990A1A" w:rsidRPr="00C570F7" w:rsidRDefault="00990A1A" w:rsidP="00990A1A">
            <w:pPr>
              <w:spacing w:line="276" w:lineRule="auto"/>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 xml:space="preserve">Commercial </w:t>
            </w:r>
            <w:proofErr w:type="spellStart"/>
            <w:r w:rsidRPr="00C570F7">
              <w:rPr>
                <w:rFonts w:ascii="Maiandra GD" w:hAnsi="Maiandra GD" w:cs="Calibri"/>
                <w:color w:val="000000"/>
                <w:sz w:val="18"/>
                <w:szCs w:val="18"/>
                <w:lang w:val="fr-CI" w:eastAsia="fr-CI"/>
              </w:rPr>
              <w:t>terms</w:t>
            </w:r>
            <w:proofErr w:type="spellEnd"/>
          </w:p>
        </w:tc>
        <w:tc>
          <w:tcPr>
            <w:tcW w:w="2421" w:type="dxa"/>
            <w:tcBorders>
              <w:top w:val="nil"/>
              <w:left w:val="nil"/>
              <w:bottom w:val="single" w:sz="4" w:space="0" w:color="auto"/>
              <w:right w:val="single" w:sz="4" w:space="0" w:color="auto"/>
            </w:tcBorders>
            <w:shd w:val="clear" w:color="000000" w:fill="FCE4D6"/>
            <w:vAlign w:val="center"/>
            <w:hideMark/>
          </w:tcPr>
          <w:p w14:paraId="0D287682" w14:textId="77777777" w:rsidR="00990A1A" w:rsidRPr="00C570F7" w:rsidRDefault="00990A1A" w:rsidP="00990A1A">
            <w:pPr>
              <w:spacing w:line="276" w:lineRule="auto"/>
              <w:rPr>
                <w:rFonts w:ascii="Maiandra GD" w:hAnsi="Maiandra GD" w:cs="Calibri"/>
                <w:color w:val="000000"/>
                <w:sz w:val="18"/>
                <w:szCs w:val="18"/>
                <w:lang w:val="fr-CI" w:eastAsia="fr-CI"/>
              </w:rPr>
            </w:pPr>
            <w:proofErr w:type="spellStart"/>
            <w:proofErr w:type="gramStart"/>
            <w:r w:rsidRPr="00C570F7">
              <w:rPr>
                <w:rFonts w:ascii="Maiandra GD" w:hAnsi="Maiandra GD" w:cs="Calibri"/>
                <w:color w:val="000000"/>
                <w:sz w:val="18"/>
                <w:szCs w:val="18"/>
                <w:lang w:val="fr-CI" w:eastAsia="fr-CI"/>
              </w:rPr>
              <w:t>cost</w:t>
            </w:r>
            <w:proofErr w:type="spellEnd"/>
            <w:proofErr w:type="gramEnd"/>
            <w:r w:rsidRPr="00C570F7">
              <w:rPr>
                <w:rFonts w:ascii="Maiandra GD" w:hAnsi="Maiandra GD" w:cs="Calibri"/>
                <w:color w:val="000000"/>
                <w:sz w:val="18"/>
                <w:szCs w:val="18"/>
                <w:lang w:val="fr-CI" w:eastAsia="fr-CI"/>
              </w:rPr>
              <w:t xml:space="preserve"> of </w:t>
            </w:r>
            <w:proofErr w:type="spellStart"/>
            <w:r w:rsidRPr="00C570F7">
              <w:rPr>
                <w:rFonts w:ascii="Maiandra GD" w:hAnsi="Maiandra GD" w:cs="Calibri"/>
                <w:color w:val="000000"/>
                <w:sz w:val="18"/>
                <w:szCs w:val="18"/>
                <w:lang w:val="fr-CI" w:eastAsia="fr-CI"/>
              </w:rPr>
              <w:t>seed</w:t>
            </w:r>
            <w:proofErr w:type="spellEnd"/>
            <w:r w:rsidRPr="00C570F7">
              <w:rPr>
                <w:rFonts w:ascii="Maiandra GD" w:hAnsi="Maiandra GD" w:cs="Calibri"/>
                <w:color w:val="000000"/>
                <w:sz w:val="18"/>
                <w:szCs w:val="18"/>
                <w:lang w:val="fr-CI" w:eastAsia="fr-CI"/>
              </w:rPr>
              <w:t xml:space="preserve"> + Transport| </w:t>
            </w:r>
            <w:proofErr w:type="spellStart"/>
            <w:r w:rsidRPr="00C570F7">
              <w:rPr>
                <w:rFonts w:ascii="Maiandra GD" w:hAnsi="Maiandra GD" w:cs="Calibri"/>
                <w:color w:val="000000"/>
                <w:sz w:val="18"/>
                <w:szCs w:val="18"/>
                <w:lang w:val="fr-CI" w:eastAsia="fr-CI"/>
              </w:rPr>
              <w:t>Payment</w:t>
            </w:r>
            <w:proofErr w:type="spellEnd"/>
            <w:r w:rsidRPr="00C570F7">
              <w:rPr>
                <w:rFonts w:ascii="Maiandra GD" w:hAnsi="Maiandra GD" w:cs="Calibri"/>
                <w:color w:val="000000"/>
                <w:sz w:val="18"/>
                <w:szCs w:val="18"/>
                <w:lang w:val="fr-CI" w:eastAsia="fr-CI"/>
              </w:rPr>
              <w:t xml:space="preserve"> </w:t>
            </w:r>
            <w:proofErr w:type="spellStart"/>
            <w:r w:rsidRPr="00C570F7">
              <w:rPr>
                <w:rFonts w:ascii="Maiandra GD" w:hAnsi="Maiandra GD" w:cs="Calibri"/>
                <w:color w:val="000000"/>
                <w:sz w:val="18"/>
                <w:szCs w:val="18"/>
                <w:lang w:val="fr-CI" w:eastAsia="fr-CI"/>
              </w:rPr>
              <w:t>Conditions|Delivery</w:t>
            </w:r>
            <w:proofErr w:type="spellEnd"/>
            <w:r w:rsidRPr="00C570F7">
              <w:rPr>
                <w:rFonts w:ascii="Maiandra GD" w:hAnsi="Maiandra GD" w:cs="Calibri"/>
                <w:color w:val="000000"/>
                <w:sz w:val="18"/>
                <w:szCs w:val="18"/>
                <w:lang w:val="fr-CI" w:eastAsia="fr-CI"/>
              </w:rPr>
              <w:t xml:space="preserve"> Schedule</w:t>
            </w:r>
          </w:p>
        </w:tc>
        <w:tc>
          <w:tcPr>
            <w:tcW w:w="1559" w:type="dxa"/>
            <w:tcBorders>
              <w:top w:val="nil"/>
              <w:left w:val="nil"/>
              <w:bottom w:val="single" w:sz="4" w:space="0" w:color="auto"/>
              <w:right w:val="single" w:sz="8" w:space="0" w:color="auto"/>
            </w:tcBorders>
            <w:shd w:val="clear" w:color="auto" w:fill="auto"/>
            <w:noWrap/>
            <w:vAlign w:val="center"/>
            <w:hideMark/>
          </w:tcPr>
          <w:p w14:paraId="64570CA0" w14:textId="77777777" w:rsidR="00990A1A" w:rsidRPr="00C570F7" w:rsidRDefault="00990A1A" w:rsidP="00990A1A">
            <w:pPr>
              <w:spacing w:line="276" w:lineRule="auto"/>
              <w:jc w:val="center"/>
              <w:rPr>
                <w:rFonts w:ascii="Maiandra GD" w:hAnsi="Maiandra GD" w:cs="Calibri"/>
                <w:color w:val="000000"/>
                <w:sz w:val="18"/>
                <w:szCs w:val="18"/>
                <w:lang w:val="fr-CI" w:eastAsia="fr-CI"/>
              </w:rPr>
            </w:pPr>
            <w:r w:rsidRPr="00C570F7">
              <w:rPr>
                <w:rFonts w:ascii="Maiandra GD" w:hAnsi="Maiandra GD" w:cs="Calibri"/>
                <w:color w:val="000000"/>
                <w:sz w:val="18"/>
                <w:szCs w:val="18"/>
                <w:lang w:val="fr-CI" w:eastAsia="fr-CI"/>
              </w:rPr>
              <w:t>40</w:t>
            </w:r>
          </w:p>
        </w:tc>
      </w:tr>
      <w:tr w:rsidR="00990A1A" w:rsidRPr="00C570F7" w14:paraId="5B61425B" w14:textId="77777777" w:rsidTr="006A61F6">
        <w:trPr>
          <w:trHeight w:val="345"/>
        </w:trPr>
        <w:tc>
          <w:tcPr>
            <w:tcW w:w="7078" w:type="dxa"/>
            <w:gridSpan w:val="3"/>
            <w:tcBorders>
              <w:top w:val="nil"/>
              <w:left w:val="single" w:sz="8" w:space="0" w:color="auto"/>
              <w:bottom w:val="single" w:sz="8" w:space="0" w:color="auto"/>
              <w:right w:val="single" w:sz="4" w:space="0" w:color="000000"/>
            </w:tcBorders>
            <w:shd w:val="clear" w:color="auto" w:fill="auto"/>
            <w:noWrap/>
            <w:vAlign w:val="center"/>
            <w:hideMark/>
          </w:tcPr>
          <w:p w14:paraId="7294004F" w14:textId="77777777" w:rsidR="00990A1A" w:rsidRPr="00C570F7" w:rsidRDefault="00990A1A" w:rsidP="00990A1A">
            <w:pPr>
              <w:spacing w:line="276" w:lineRule="auto"/>
              <w:jc w:val="center"/>
              <w:rPr>
                <w:rFonts w:ascii="Maiandra GD" w:hAnsi="Maiandra GD" w:cs="Calibri"/>
                <w:b/>
                <w:bCs/>
                <w:color w:val="000000"/>
                <w:sz w:val="18"/>
                <w:szCs w:val="18"/>
                <w:lang w:val="fr-CI" w:eastAsia="fr-CI"/>
              </w:rPr>
            </w:pPr>
            <w:r w:rsidRPr="00C570F7">
              <w:rPr>
                <w:rFonts w:ascii="Maiandra GD" w:hAnsi="Maiandra GD" w:cs="Calibri"/>
                <w:b/>
                <w:bCs/>
                <w:color w:val="000000"/>
                <w:sz w:val="18"/>
                <w:szCs w:val="18"/>
                <w:lang w:val="fr-CI" w:eastAsia="fr-CI"/>
              </w:rPr>
              <w:t>TOTAL</w:t>
            </w:r>
          </w:p>
        </w:tc>
        <w:tc>
          <w:tcPr>
            <w:tcW w:w="1559" w:type="dxa"/>
            <w:tcBorders>
              <w:top w:val="nil"/>
              <w:left w:val="nil"/>
              <w:bottom w:val="single" w:sz="8" w:space="0" w:color="auto"/>
              <w:right w:val="single" w:sz="8" w:space="0" w:color="auto"/>
            </w:tcBorders>
            <w:shd w:val="clear" w:color="auto" w:fill="auto"/>
            <w:noWrap/>
            <w:vAlign w:val="center"/>
            <w:hideMark/>
          </w:tcPr>
          <w:p w14:paraId="32DCCAEA" w14:textId="77777777" w:rsidR="00990A1A" w:rsidRPr="00C570F7" w:rsidRDefault="00990A1A" w:rsidP="00990A1A">
            <w:pPr>
              <w:spacing w:line="276" w:lineRule="auto"/>
              <w:jc w:val="center"/>
              <w:rPr>
                <w:rFonts w:ascii="Maiandra GD" w:hAnsi="Maiandra GD" w:cs="Calibri"/>
                <w:b/>
                <w:bCs/>
                <w:color w:val="000000"/>
                <w:sz w:val="18"/>
                <w:szCs w:val="18"/>
                <w:lang w:val="fr-CI" w:eastAsia="fr-CI"/>
              </w:rPr>
            </w:pPr>
            <w:r w:rsidRPr="00C570F7">
              <w:rPr>
                <w:rFonts w:ascii="Maiandra GD" w:hAnsi="Maiandra GD" w:cs="Calibri"/>
                <w:b/>
                <w:bCs/>
                <w:color w:val="000000"/>
                <w:sz w:val="18"/>
                <w:szCs w:val="18"/>
                <w:lang w:val="fr-CI" w:eastAsia="fr-CI"/>
              </w:rPr>
              <w:t>140</w:t>
            </w:r>
          </w:p>
        </w:tc>
      </w:tr>
    </w:tbl>
    <w:p w14:paraId="27E1EF24" w14:textId="77777777" w:rsidR="00990A1A" w:rsidRPr="00C570F7" w:rsidRDefault="00990A1A" w:rsidP="00990A1A">
      <w:pPr>
        <w:pStyle w:val="Default"/>
        <w:spacing w:line="276" w:lineRule="auto"/>
        <w:ind w:left="720"/>
        <w:jc w:val="both"/>
        <w:rPr>
          <w:rFonts w:ascii="Maiandra GD" w:hAnsi="Maiandra GD"/>
          <w:sz w:val="23"/>
          <w:szCs w:val="23"/>
          <w:lang w:val="fr-FR"/>
        </w:rPr>
      </w:pPr>
    </w:p>
    <w:p w14:paraId="4DECA6FE" w14:textId="77777777" w:rsidR="006460E8" w:rsidRPr="00C570F7" w:rsidRDefault="006460E8" w:rsidP="00990A1A">
      <w:pPr>
        <w:pStyle w:val="Default"/>
        <w:spacing w:line="276" w:lineRule="auto"/>
        <w:rPr>
          <w:rFonts w:ascii="Maiandra GD" w:hAnsi="Maiandra GD"/>
          <w:sz w:val="23"/>
          <w:szCs w:val="23"/>
          <w:lang w:val="fr-FR"/>
        </w:rPr>
      </w:pPr>
    </w:p>
    <w:p w14:paraId="5DBB3E5E" w14:textId="59C49252" w:rsidR="00F60D57" w:rsidRPr="00C570F7" w:rsidRDefault="00F60D57" w:rsidP="00990A1A">
      <w:pPr>
        <w:pStyle w:val="Default"/>
        <w:numPr>
          <w:ilvl w:val="0"/>
          <w:numId w:val="2"/>
        </w:numPr>
        <w:spacing w:after="240" w:line="276" w:lineRule="auto"/>
        <w:rPr>
          <w:rFonts w:ascii="Maiandra GD" w:hAnsi="Maiandra GD"/>
          <w:b/>
          <w:bCs/>
          <w:sz w:val="28"/>
          <w:szCs w:val="28"/>
          <w:u w:val="single"/>
          <w:lang w:val="fr-FR"/>
        </w:rPr>
      </w:pPr>
      <w:r w:rsidRPr="00C570F7">
        <w:rPr>
          <w:rFonts w:ascii="Maiandra GD" w:hAnsi="Maiandra GD" w:cs="Maiandra GD"/>
          <w:b/>
          <w:bCs/>
          <w:sz w:val="28"/>
          <w:szCs w:val="28"/>
          <w:u w:val="single"/>
          <w:lang w:val="fr-FR"/>
        </w:rPr>
        <w:t xml:space="preserve">SOUMISSION DE LA MANIFESTATION D'INTÉRÊT </w:t>
      </w:r>
    </w:p>
    <w:p w14:paraId="73548FC3" w14:textId="46ECF9C7" w:rsidR="00F60D57" w:rsidRPr="00C570F7" w:rsidRDefault="00F60D57" w:rsidP="00990A1A">
      <w:pPr>
        <w:pStyle w:val="Default"/>
        <w:spacing w:line="276" w:lineRule="auto"/>
        <w:jc w:val="both"/>
        <w:rPr>
          <w:rFonts w:ascii="Maiandra GD" w:hAnsi="Maiandra GD" w:cs="Maiandra GD"/>
          <w:sz w:val="23"/>
          <w:szCs w:val="23"/>
          <w:lang w:val="fr-FR"/>
        </w:rPr>
      </w:pPr>
      <w:r w:rsidRPr="00C570F7">
        <w:rPr>
          <w:rFonts w:ascii="Maiandra GD" w:hAnsi="Maiandra GD" w:cs="Maiandra GD"/>
          <w:sz w:val="23"/>
          <w:szCs w:val="23"/>
          <w:lang w:val="fr-FR"/>
        </w:rPr>
        <w:t xml:space="preserve">Les entreprises éligibles qui remplissent les critères de qualification énumérés ci-dessus sont priées d'envoyer leur manifestation d'intérêt par courrier électronique à </w:t>
      </w:r>
      <w:hyperlink r:id="rId7" w:history="1">
        <w:r w:rsidR="0051094E" w:rsidRPr="00C570F7">
          <w:rPr>
            <w:rStyle w:val="Lienhypertexte"/>
            <w:rFonts w:ascii="Maiandra GD" w:hAnsi="Maiandra GD" w:cs="Maiandra GD"/>
            <w:sz w:val="23"/>
            <w:szCs w:val="23"/>
            <w:lang w:val="fr-FR"/>
          </w:rPr>
          <w:t>A.Quotation@cgiar.org</w:t>
        </w:r>
      </w:hyperlink>
      <w:r w:rsidR="0051094E" w:rsidRPr="00C570F7">
        <w:rPr>
          <w:rFonts w:ascii="Maiandra GD" w:hAnsi="Maiandra GD" w:cs="Maiandra GD"/>
          <w:sz w:val="23"/>
          <w:szCs w:val="23"/>
          <w:lang w:val="fr-FR"/>
        </w:rPr>
        <w:t xml:space="preserve"> </w:t>
      </w:r>
      <w:r w:rsidRPr="00C570F7">
        <w:rPr>
          <w:rFonts w:ascii="Maiandra GD" w:hAnsi="Maiandra GD" w:cs="Maiandra GD"/>
          <w:sz w:val="23"/>
          <w:szCs w:val="23"/>
          <w:lang w:val="fr-FR"/>
        </w:rPr>
        <w:t xml:space="preserve"> au plus tard le </w:t>
      </w:r>
      <w:proofErr w:type="gramStart"/>
      <w:r w:rsidR="00103A6F" w:rsidRPr="00C570F7">
        <w:rPr>
          <w:rFonts w:ascii="Maiandra GD" w:hAnsi="Maiandra GD" w:cs="Maiandra GD"/>
          <w:sz w:val="23"/>
          <w:szCs w:val="23"/>
          <w:lang w:val="fr-FR"/>
        </w:rPr>
        <w:t>Lundi</w:t>
      </w:r>
      <w:proofErr w:type="gramEnd"/>
      <w:r w:rsidR="00103A6F" w:rsidRPr="00C570F7">
        <w:rPr>
          <w:rFonts w:ascii="Maiandra GD" w:hAnsi="Maiandra GD" w:cs="Maiandra GD"/>
          <w:sz w:val="23"/>
          <w:szCs w:val="23"/>
          <w:lang w:val="fr-FR"/>
        </w:rPr>
        <w:t xml:space="preserve"> 05</w:t>
      </w:r>
      <w:r w:rsidR="006460E8" w:rsidRPr="00C570F7">
        <w:rPr>
          <w:rFonts w:ascii="Maiandra GD" w:hAnsi="Maiandra GD" w:cs="Maiandra GD"/>
          <w:sz w:val="23"/>
          <w:szCs w:val="23"/>
          <w:lang w:val="fr-FR"/>
        </w:rPr>
        <w:t xml:space="preserve"> Avril</w:t>
      </w:r>
      <w:r w:rsidRPr="00C570F7">
        <w:rPr>
          <w:rFonts w:ascii="Maiandra GD" w:hAnsi="Maiandra GD" w:cs="Maiandra GD"/>
          <w:sz w:val="23"/>
          <w:szCs w:val="23"/>
          <w:lang w:val="fr-FR"/>
        </w:rPr>
        <w:t xml:space="preserve"> 2021 à 16h00 (heure locale d'Abidjan), en indiquant clairement dans l'objet du courrier électronique. La manifestation d'intérêt peut être soumise par courrier électronique à </w:t>
      </w:r>
      <w:hyperlink r:id="rId8" w:history="1">
        <w:r w:rsidR="0051094E" w:rsidRPr="00C570F7">
          <w:rPr>
            <w:rStyle w:val="Lienhypertexte"/>
            <w:rFonts w:ascii="Maiandra GD" w:hAnsi="Maiandra GD" w:cs="Maiandra GD"/>
            <w:sz w:val="23"/>
            <w:szCs w:val="23"/>
            <w:lang w:val="fr-FR"/>
          </w:rPr>
          <w:t>A.Quotation@cgiar.org</w:t>
        </w:r>
      </w:hyperlink>
      <w:r w:rsidR="0051094E" w:rsidRPr="00C570F7">
        <w:rPr>
          <w:rFonts w:ascii="Maiandra GD" w:hAnsi="Maiandra GD" w:cs="Maiandra GD"/>
          <w:sz w:val="23"/>
          <w:szCs w:val="23"/>
          <w:lang w:val="fr-FR"/>
        </w:rPr>
        <w:t xml:space="preserve"> </w:t>
      </w:r>
      <w:r w:rsidRPr="00C570F7">
        <w:rPr>
          <w:rFonts w:ascii="Maiandra GD" w:hAnsi="Maiandra GD" w:cs="Maiandra GD"/>
          <w:sz w:val="23"/>
          <w:szCs w:val="23"/>
          <w:lang w:val="fr-FR"/>
        </w:rPr>
        <w:t xml:space="preserve">en indiquant l'objet : </w:t>
      </w:r>
    </w:p>
    <w:p w14:paraId="72989761" w14:textId="65F2F822" w:rsidR="006460E8" w:rsidRPr="00C570F7" w:rsidRDefault="00F60D57" w:rsidP="006460E8">
      <w:pPr>
        <w:pStyle w:val="Default"/>
        <w:spacing w:after="240" w:line="276" w:lineRule="auto"/>
        <w:rPr>
          <w:rFonts w:ascii="Maiandra GD" w:hAnsi="Maiandra GD" w:cs="Maiandra GD"/>
          <w:b/>
          <w:bCs/>
          <w:sz w:val="22"/>
          <w:szCs w:val="22"/>
          <w:lang w:val="fr-FR"/>
        </w:rPr>
      </w:pPr>
      <w:r w:rsidRPr="00C570F7">
        <w:rPr>
          <w:rFonts w:ascii="Maiandra GD" w:hAnsi="Maiandra GD" w:cs="Maiandra GD"/>
          <w:b/>
          <w:bCs/>
          <w:sz w:val="22"/>
          <w:szCs w:val="22"/>
          <w:lang w:val="fr-FR"/>
        </w:rPr>
        <w:t xml:space="preserve">Réponse </w:t>
      </w:r>
      <w:r w:rsidR="006460E8" w:rsidRPr="00C570F7">
        <w:rPr>
          <w:rFonts w:ascii="Maiandra GD" w:hAnsi="Maiandra GD" w:cs="Maiandra GD"/>
          <w:b/>
          <w:bCs/>
          <w:color w:val="4472C4" w:themeColor="accent1"/>
          <w:sz w:val="22"/>
          <w:szCs w:val="22"/>
          <w:lang w:val="fr-FR"/>
        </w:rPr>
        <w:t>ACHAT DE SEMENCES POUR LA GUINNE BISSAU</w:t>
      </w:r>
    </w:p>
    <w:p w14:paraId="65A2440E" w14:textId="462773F7" w:rsidR="00F60D57" w:rsidRPr="00C570F7" w:rsidRDefault="00F60D57" w:rsidP="006460E8">
      <w:pPr>
        <w:pStyle w:val="Default"/>
        <w:spacing w:after="240" w:line="276" w:lineRule="auto"/>
        <w:rPr>
          <w:rFonts w:ascii="Maiandra GD" w:hAnsi="Maiandra GD"/>
          <w:b/>
          <w:bCs/>
          <w:sz w:val="28"/>
          <w:szCs w:val="28"/>
          <w:u w:val="single"/>
          <w:lang w:val="fr-FR"/>
        </w:rPr>
      </w:pPr>
      <w:r w:rsidRPr="00C570F7">
        <w:rPr>
          <w:rFonts w:ascii="Maiandra GD" w:hAnsi="Maiandra GD" w:cs="Maiandra GD"/>
          <w:b/>
          <w:bCs/>
          <w:sz w:val="28"/>
          <w:szCs w:val="28"/>
          <w:u w:val="single"/>
          <w:lang w:val="fr-FR"/>
        </w:rPr>
        <w:t xml:space="preserve">DEMANDE DE CLARIFICATION </w:t>
      </w:r>
    </w:p>
    <w:p w14:paraId="3D467A34" w14:textId="108534F2" w:rsidR="006460E8" w:rsidRPr="00C570F7" w:rsidRDefault="00F60D57" w:rsidP="006460E8">
      <w:pPr>
        <w:pStyle w:val="Default"/>
        <w:spacing w:line="276" w:lineRule="auto"/>
        <w:jc w:val="both"/>
        <w:rPr>
          <w:rFonts w:ascii="Maiandra GD" w:hAnsi="Maiandra GD" w:cs="Maiandra GD"/>
          <w:sz w:val="23"/>
          <w:szCs w:val="23"/>
          <w:lang w:val="fr-FR"/>
        </w:rPr>
      </w:pPr>
      <w:r w:rsidRPr="00C570F7">
        <w:rPr>
          <w:rFonts w:ascii="Maiandra GD" w:hAnsi="Maiandra GD" w:cs="Maiandra GD"/>
          <w:sz w:val="23"/>
          <w:szCs w:val="23"/>
          <w:lang w:val="fr-FR"/>
        </w:rPr>
        <w:t xml:space="preserve">Les entreprises de semences potentielles peuvent demander des éclaircissements sur tout article de la </w:t>
      </w:r>
      <w:r w:rsidR="0051094E" w:rsidRPr="00C570F7">
        <w:rPr>
          <w:rFonts w:ascii="Maiandra GD" w:hAnsi="Maiandra GD" w:cs="Maiandra GD"/>
          <w:sz w:val="23"/>
          <w:szCs w:val="23"/>
          <w:lang w:val="fr-FR"/>
        </w:rPr>
        <w:t>P</w:t>
      </w:r>
      <w:r w:rsidRPr="00C570F7">
        <w:rPr>
          <w:rFonts w:ascii="Maiandra GD" w:hAnsi="Maiandra GD" w:cs="Maiandra GD"/>
          <w:sz w:val="23"/>
          <w:szCs w:val="23"/>
          <w:lang w:val="fr-FR"/>
        </w:rPr>
        <w:t xml:space="preserve">réqualification au plus tard cinq (05) jours avant la date de soumission. Toute demande de clarification doit être envoyée par écrit par courrier ou par voie </w:t>
      </w:r>
      <w:r w:rsidR="006460E8" w:rsidRPr="00C570F7">
        <w:rPr>
          <w:rFonts w:ascii="Maiandra GD" w:hAnsi="Maiandra GD" w:cs="Maiandra GD"/>
          <w:sz w:val="23"/>
          <w:szCs w:val="23"/>
          <w:lang w:val="fr-FR"/>
        </w:rPr>
        <w:t xml:space="preserve">électronique à </w:t>
      </w:r>
      <w:proofErr w:type="gramStart"/>
      <w:r w:rsidR="006460E8" w:rsidRPr="00C570F7">
        <w:rPr>
          <w:rFonts w:ascii="Maiandra GD" w:hAnsi="Maiandra GD" w:cs="Maiandra GD"/>
          <w:color w:val="4472C4" w:themeColor="accent1"/>
          <w:sz w:val="23"/>
          <w:szCs w:val="23"/>
          <w:lang w:val="fr-FR"/>
        </w:rPr>
        <w:t>A.Quotation@cgiar.org</w:t>
      </w:r>
      <w:r w:rsidR="006460E8" w:rsidRPr="00C570F7">
        <w:rPr>
          <w:rFonts w:ascii="Maiandra GD" w:hAnsi="Maiandra GD" w:cs="Maiandra GD"/>
          <w:sz w:val="23"/>
          <w:szCs w:val="23"/>
          <w:lang w:val="fr-FR"/>
        </w:rPr>
        <w:t xml:space="preserve"> .</w:t>
      </w:r>
      <w:proofErr w:type="gramEnd"/>
      <w:r w:rsidR="006460E8" w:rsidRPr="00C570F7">
        <w:rPr>
          <w:rFonts w:ascii="Maiandra GD" w:hAnsi="Maiandra GD" w:cs="Maiandra GD"/>
          <w:sz w:val="23"/>
          <w:szCs w:val="23"/>
          <w:lang w:val="fr-FR"/>
        </w:rPr>
        <w:t xml:space="preserve"> AfricaRice répondra par écrit, transmis par voie électronique et transmettra des copies de la réponse (comprenant une explication de la demande mais sans identifier la source de la demande) à tous les producteurs de semences potentiels qui ont fourni une confirmation de leur intention de soumettre une Expression d'intérêt. </w:t>
      </w:r>
    </w:p>
    <w:p w14:paraId="28F2DD71" w14:textId="77777777" w:rsidR="006460E8" w:rsidRPr="00C570F7" w:rsidRDefault="006460E8" w:rsidP="006460E8">
      <w:pPr>
        <w:pStyle w:val="Default"/>
        <w:spacing w:after="240" w:line="276" w:lineRule="auto"/>
        <w:rPr>
          <w:rFonts w:ascii="Maiandra GD" w:hAnsi="Maiandra GD" w:cs="Maiandra GD"/>
          <w:sz w:val="23"/>
          <w:szCs w:val="23"/>
          <w:lang w:val="fr-FR"/>
        </w:rPr>
      </w:pPr>
    </w:p>
    <w:p w14:paraId="0825EE61" w14:textId="77777777" w:rsidR="006460E8" w:rsidRPr="00C570F7" w:rsidRDefault="006460E8" w:rsidP="006460E8">
      <w:pPr>
        <w:pStyle w:val="Default"/>
        <w:spacing w:line="276" w:lineRule="auto"/>
        <w:rPr>
          <w:rFonts w:ascii="Maiandra GD" w:hAnsi="Maiandra GD" w:cs="Maiandra GD"/>
          <w:b/>
          <w:bCs/>
          <w:sz w:val="23"/>
          <w:szCs w:val="23"/>
          <w:u w:val="single"/>
          <w:lang w:val="fr-FR"/>
        </w:rPr>
      </w:pPr>
      <w:r w:rsidRPr="00C570F7">
        <w:rPr>
          <w:rFonts w:ascii="Maiandra GD" w:hAnsi="Maiandra GD" w:cs="Maiandra GD"/>
          <w:b/>
          <w:bCs/>
          <w:sz w:val="23"/>
          <w:szCs w:val="23"/>
          <w:u w:val="single"/>
          <w:lang w:val="fr-FR"/>
        </w:rPr>
        <w:t xml:space="preserve">Kolade OLATIFEDE </w:t>
      </w:r>
    </w:p>
    <w:p w14:paraId="09E183A3" w14:textId="3236A6CD" w:rsidR="00990A1A" w:rsidRPr="00C570F7" w:rsidRDefault="006460E8" w:rsidP="006460E8">
      <w:pPr>
        <w:pStyle w:val="Default"/>
        <w:spacing w:line="276" w:lineRule="auto"/>
        <w:rPr>
          <w:rFonts w:ascii="Maiandra GD" w:hAnsi="Maiandra GD" w:cs="Maiandra GD"/>
          <w:b/>
          <w:bCs/>
          <w:sz w:val="23"/>
          <w:szCs w:val="23"/>
          <w:lang w:val="fr-FR"/>
        </w:rPr>
      </w:pPr>
      <w:r w:rsidRPr="00C570F7">
        <w:rPr>
          <w:rFonts w:ascii="Maiandra GD" w:hAnsi="Maiandra GD" w:cs="Maiandra GD"/>
          <w:b/>
          <w:bCs/>
          <w:sz w:val="23"/>
          <w:szCs w:val="23"/>
          <w:lang w:val="fr-FR"/>
        </w:rPr>
        <w:t>Directeur des finances</w:t>
      </w:r>
    </w:p>
    <w:p w14:paraId="1629C692" w14:textId="5BB3959F" w:rsidR="006460E8" w:rsidRPr="00C570F7" w:rsidRDefault="006460E8" w:rsidP="009E7E25">
      <w:pPr>
        <w:rPr>
          <w:lang w:val="fr-FR"/>
        </w:rPr>
      </w:pPr>
    </w:p>
    <w:p w14:paraId="51A3D185" w14:textId="234D98A9" w:rsidR="00F60D57" w:rsidRPr="00C570F7" w:rsidRDefault="00F60D57" w:rsidP="009E7E25">
      <w:pPr>
        <w:pStyle w:val="Default"/>
        <w:spacing w:after="240" w:line="276" w:lineRule="auto"/>
        <w:rPr>
          <w:rFonts w:ascii="Maiandra GD" w:hAnsi="Maiandra GD"/>
          <w:b/>
          <w:bCs/>
          <w:sz w:val="23"/>
          <w:szCs w:val="23"/>
          <w:lang w:val="fr-FR"/>
        </w:rPr>
      </w:pPr>
      <w:r w:rsidRPr="00C570F7">
        <w:rPr>
          <w:rFonts w:ascii="Maiandra GD" w:hAnsi="Maiandra GD" w:cs="Maiandra GD"/>
          <w:b/>
          <w:bCs/>
          <w:sz w:val="23"/>
          <w:szCs w:val="23"/>
          <w:lang w:val="fr-FR"/>
        </w:rPr>
        <w:t>ANNEXE 1 : FORMULAIRE DE RÉPONSE DU VENDEUR</w:t>
      </w:r>
    </w:p>
    <w:p w14:paraId="0729DE61" w14:textId="08627AC6" w:rsidR="00990A1A" w:rsidRPr="00C570F7" w:rsidRDefault="00990A1A" w:rsidP="009E7E25">
      <w:pPr>
        <w:pStyle w:val="Default"/>
        <w:spacing w:after="240" w:line="276" w:lineRule="auto"/>
        <w:rPr>
          <w:rFonts w:ascii="Maiandra GD" w:hAnsi="Maiandra GD" w:cs="Maiandra GD"/>
          <w:b/>
          <w:bCs/>
          <w:color w:val="4472C4" w:themeColor="accent1"/>
          <w:sz w:val="28"/>
          <w:szCs w:val="28"/>
          <w:lang w:val="fr-FR"/>
        </w:rPr>
      </w:pPr>
      <w:r w:rsidRPr="00C570F7">
        <w:rPr>
          <w:rFonts w:ascii="Maiandra GD" w:hAnsi="Maiandra GD" w:cs="Maiandra GD"/>
          <w:b/>
          <w:bCs/>
          <w:color w:val="4472C4" w:themeColor="accent1"/>
          <w:sz w:val="28"/>
          <w:szCs w:val="28"/>
          <w:lang w:val="fr-FR"/>
        </w:rPr>
        <w:t>ACHAT DE SEMENCES POUR LA GUINNE BISSAU</w:t>
      </w:r>
    </w:p>
    <w:p w14:paraId="0341297C" w14:textId="77777777" w:rsidR="00990A1A" w:rsidRPr="00C570F7" w:rsidRDefault="00F60D57" w:rsidP="009E7E25">
      <w:pPr>
        <w:pStyle w:val="Default"/>
        <w:spacing w:line="276" w:lineRule="auto"/>
        <w:ind w:firstLine="720"/>
        <w:rPr>
          <w:rFonts w:ascii="Maiandra GD" w:hAnsi="Maiandra GD" w:cs="Maiandra GD"/>
          <w:sz w:val="23"/>
          <w:szCs w:val="23"/>
        </w:rPr>
      </w:pPr>
      <w:proofErr w:type="gramStart"/>
      <w:r w:rsidRPr="00C570F7">
        <w:rPr>
          <w:rFonts w:ascii="Maiandra GD" w:hAnsi="Maiandra GD" w:cs="Maiandra GD"/>
          <w:sz w:val="23"/>
          <w:szCs w:val="23"/>
        </w:rPr>
        <w:t>TO :</w:t>
      </w:r>
      <w:proofErr w:type="gramEnd"/>
      <w:r w:rsidRPr="00C570F7">
        <w:rPr>
          <w:rFonts w:ascii="Maiandra GD" w:hAnsi="Maiandra GD" w:cs="Maiandra GD"/>
          <w:sz w:val="23"/>
          <w:szCs w:val="23"/>
        </w:rPr>
        <w:t xml:space="preserve"> </w:t>
      </w:r>
      <w:hyperlink r:id="rId9" w:history="1">
        <w:r w:rsidR="00153160" w:rsidRPr="00C570F7">
          <w:rPr>
            <w:rStyle w:val="Lienhypertexte"/>
            <w:rFonts w:ascii="Maiandra GD" w:hAnsi="Maiandra GD" w:cs="Maiandra GD"/>
            <w:sz w:val="23"/>
            <w:szCs w:val="23"/>
          </w:rPr>
          <w:t>A.Quotation@cgiar.org</w:t>
        </w:r>
      </w:hyperlink>
      <w:r w:rsidRPr="00C570F7">
        <w:rPr>
          <w:rFonts w:ascii="Maiandra GD" w:hAnsi="Maiandra GD" w:cs="Maiandra GD"/>
          <w:sz w:val="23"/>
          <w:szCs w:val="23"/>
        </w:rPr>
        <w:t xml:space="preserve"> </w:t>
      </w:r>
      <w:r w:rsidR="00153160" w:rsidRPr="00C570F7">
        <w:rPr>
          <w:rFonts w:ascii="Maiandra GD" w:hAnsi="Maiandra GD" w:cs="Maiandra GD"/>
          <w:sz w:val="23"/>
          <w:szCs w:val="23"/>
        </w:rPr>
        <w:tab/>
      </w:r>
    </w:p>
    <w:p w14:paraId="5323246B" w14:textId="3720E014" w:rsidR="00153160" w:rsidRPr="00C570F7" w:rsidRDefault="00153160" w:rsidP="009E7E25">
      <w:pPr>
        <w:pStyle w:val="Default"/>
        <w:spacing w:line="276" w:lineRule="auto"/>
        <w:ind w:firstLine="720"/>
        <w:rPr>
          <w:rFonts w:ascii="Maiandra GD" w:hAnsi="Maiandra GD" w:cs="Maiandra GD"/>
          <w:sz w:val="23"/>
          <w:szCs w:val="23"/>
        </w:rPr>
      </w:pPr>
      <w:r w:rsidRPr="00C570F7">
        <w:rPr>
          <w:rFonts w:ascii="Maiandra GD" w:hAnsi="Maiandra GD" w:cs="Maiandra GD"/>
          <w:sz w:val="23"/>
          <w:szCs w:val="23"/>
        </w:rPr>
        <w:tab/>
      </w:r>
      <w:r w:rsidRPr="00C570F7">
        <w:rPr>
          <w:rFonts w:ascii="Maiandra GD" w:hAnsi="Maiandra GD" w:cs="Maiandra GD"/>
          <w:sz w:val="23"/>
          <w:szCs w:val="23"/>
        </w:rPr>
        <w:tab/>
      </w:r>
    </w:p>
    <w:p w14:paraId="2AB68534" w14:textId="77777777" w:rsidR="00990A1A" w:rsidRPr="00C570F7" w:rsidRDefault="00990A1A" w:rsidP="009E7E25">
      <w:pPr>
        <w:spacing w:line="276" w:lineRule="auto"/>
        <w:rPr>
          <w:rFonts w:ascii="Maiandra GD" w:hAnsi="Maiandra GD" w:cstheme="minorHAnsi"/>
          <w:b/>
          <w:color w:val="4472C4" w:themeColor="accent1"/>
          <w:sz w:val="28"/>
          <w:szCs w:val="28"/>
        </w:rPr>
      </w:pPr>
      <w:r w:rsidRPr="00C570F7">
        <w:rPr>
          <w:rFonts w:ascii="Maiandra GD" w:hAnsi="Maiandra GD" w:cstheme="minorHAnsi"/>
          <w:b/>
          <w:color w:val="4472C4" w:themeColor="accent1"/>
          <w:sz w:val="28"/>
          <w:szCs w:val="28"/>
          <w:lang w:val="fr-FR"/>
        </w:rPr>
        <w:t xml:space="preserve">RFP : </w:t>
      </w:r>
      <w:r w:rsidRPr="00C570F7">
        <w:rPr>
          <w:rFonts w:ascii="Maiandra GD" w:hAnsi="Maiandra GD" w:cstheme="minorHAnsi"/>
          <w:b/>
          <w:color w:val="4472C4" w:themeColor="accent1"/>
          <w:sz w:val="28"/>
          <w:szCs w:val="28"/>
        </w:rPr>
        <w:t>PSU/SS/DF/</w:t>
      </w:r>
      <w:r w:rsidRPr="00C570F7">
        <w:rPr>
          <w:rFonts w:ascii="Maiandra GD" w:hAnsi="Maiandra GD" w:cstheme="minorHAnsi"/>
          <w:b/>
          <w:color w:val="4472C4" w:themeColor="accent1"/>
          <w:sz w:val="28"/>
          <w:szCs w:val="28"/>
          <w:lang w:val="fr-FR"/>
        </w:rPr>
        <w:t>GUINEE BISSAU/</w:t>
      </w:r>
      <w:r w:rsidRPr="00C570F7">
        <w:rPr>
          <w:rFonts w:ascii="Maiandra GD" w:hAnsi="Maiandra GD" w:cstheme="minorHAnsi"/>
          <w:b/>
          <w:color w:val="4472C4" w:themeColor="accent1"/>
          <w:sz w:val="28"/>
          <w:szCs w:val="28"/>
        </w:rPr>
        <w:t>2021/010</w:t>
      </w:r>
    </w:p>
    <w:p w14:paraId="1D284A17" w14:textId="1C6CD21E" w:rsidR="00153160" w:rsidRPr="00C570F7" w:rsidRDefault="00F60D57" w:rsidP="006460E8">
      <w:pPr>
        <w:pStyle w:val="Default"/>
        <w:spacing w:before="240" w:line="276" w:lineRule="auto"/>
        <w:rPr>
          <w:rFonts w:ascii="Maiandra GD" w:hAnsi="Maiandra GD"/>
          <w:b/>
          <w:bCs/>
          <w:sz w:val="23"/>
          <w:szCs w:val="23"/>
          <w:lang w:val="fr-FR"/>
        </w:rPr>
      </w:pPr>
      <w:r w:rsidRPr="00C570F7">
        <w:rPr>
          <w:rFonts w:ascii="Maiandra GD" w:hAnsi="Maiandra GD" w:cs="Maiandra GD"/>
          <w:b/>
          <w:bCs/>
          <w:sz w:val="23"/>
          <w:szCs w:val="23"/>
          <w:lang w:val="fr-FR"/>
        </w:rPr>
        <w:t xml:space="preserve">Date de clôture : </w:t>
      </w:r>
      <w:r w:rsidR="006460E8" w:rsidRPr="00C570F7">
        <w:rPr>
          <w:rFonts w:ascii="Maiandra GD" w:hAnsi="Maiandra GD" w:cs="Maiandra GD"/>
          <w:sz w:val="23"/>
          <w:szCs w:val="23"/>
          <w:lang w:val="fr-FR"/>
        </w:rPr>
        <w:t xml:space="preserve">le </w:t>
      </w:r>
      <w:proofErr w:type="gramStart"/>
      <w:r w:rsidR="00103A6F" w:rsidRPr="00C570F7">
        <w:rPr>
          <w:rFonts w:ascii="Maiandra GD" w:hAnsi="Maiandra GD" w:cs="Maiandra GD"/>
          <w:sz w:val="23"/>
          <w:szCs w:val="23"/>
          <w:lang w:val="fr-FR"/>
        </w:rPr>
        <w:t>Lundi</w:t>
      </w:r>
      <w:proofErr w:type="gramEnd"/>
      <w:r w:rsidR="00103A6F" w:rsidRPr="00C570F7">
        <w:rPr>
          <w:rFonts w:ascii="Maiandra GD" w:hAnsi="Maiandra GD" w:cs="Maiandra GD"/>
          <w:sz w:val="23"/>
          <w:szCs w:val="23"/>
          <w:lang w:val="fr-FR"/>
        </w:rPr>
        <w:t xml:space="preserve"> 05</w:t>
      </w:r>
      <w:r w:rsidR="006460E8" w:rsidRPr="00C570F7">
        <w:rPr>
          <w:rFonts w:ascii="Maiandra GD" w:hAnsi="Maiandra GD" w:cs="Maiandra GD"/>
          <w:sz w:val="23"/>
          <w:szCs w:val="23"/>
          <w:lang w:val="fr-FR"/>
        </w:rPr>
        <w:t xml:space="preserve"> Avril 2021 à 16h00 </w:t>
      </w:r>
      <w:r w:rsidR="00153160" w:rsidRPr="00C570F7">
        <w:rPr>
          <w:rFonts w:ascii="Maiandra GD" w:hAnsi="Maiandra GD" w:cs="Maiandra GD"/>
          <w:sz w:val="23"/>
          <w:szCs w:val="23"/>
          <w:lang w:val="fr-FR"/>
        </w:rPr>
        <w:t>Heure locale d'Abidjan</w:t>
      </w:r>
    </w:p>
    <w:p w14:paraId="116EB603" w14:textId="07F37599" w:rsidR="00F60D57" w:rsidRPr="00C570F7" w:rsidRDefault="00F60D57" w:rsidP="00990A1A">
      <w:pPr>
        <w:pStyle w:val="Default"/>
        <w:spacing w:line="276" w:lineRule="auto"/>
        <w:rPr>
          <w:rFonts w:ascii="Maiandra GD" w:hAnsi="Maiandra GD"/>
          <w:sz w:val="23"/>
          <w:szCs w:val="23"/>
          <w:lang w:val="fr-FR"/>
        </w:rPr>
      </w:pPr>
    </w:p>
    <w:tbl>
      <w:tblPr>
        <w:tblpPr w:leftFromText="141" w:rightFromText="141" w:vertAnchor="text" w:horzAnchor="margin" w:tblpXSpec="center" w:tblpY="13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22"/>
      </w:tblGrid>
      <w:tr w:rsidR="00990A1A" w:rsidRPr="00C570F7" w14:paraId="4364E89D" w14:textId="77777777" w:rsidTr="00990A1A">
        <w:trPr>
          <w:trHeight w:val="46"/>
        </w:trPr>
        <w:tc>
          <w:tcPr>
            <w:tcW w:w="9644" w:type="dxa"/>
            <w:gridSpan w:val="2"/>
          </w:tcPr>
          <w:p w14:paraId="0A42E557" w14:textId="77777777" w:rsidR="00990A1A" w:rsidRPr="00C570F7" w:rsidRDefault="00990A1A" w:rsidP="00990A1A">
            <w:pPr>
              <w:pStyle w:val="Default"/>
              <w:spacing w:line="276" w:lineRule="auto"/>
              <w:jc w:val="center"/>
              <w:rPr>
                <w:rFonts w:ascii="Maiandra GD" w:hAnsi="Maiandra GD" w:cs="Maiandra GD"/>
                <w:sz w:val="23"/>
                <w:szCs w:val="23"/>
                <w:lang w:val="fr-FR"/>
              </w:rPr>
            </w:pPr>
            <w:r w:rsidRPr="00C570F7">
              <w:rPr>
                <w:rFonts w:ascii="Maiandra GD" w:hAnsi="Maiandra GD" w:cs="Maiandra GD"/>
                <w:sz w:val="23"/>
                <w:szCs w:val="23"/>
                <w:lang w:val="fr-FR"/>
              </w:rPr>
              <w:t>INFORMATIONS SUR L'ENTREPRISE</w:t>
            </w:r>
          </w:p>
        </w:tc>
      </w:tr>
      <w:tr w:rsidR="00990A1A" w:rsidRPr="00C570F7" w14:paraId="47B26B35" w14:textId="77777777" w:rsidTr="00990A1A">
        <w:trPr>
          <w:trHeight w:val="46"/>
        </w:trPr>
        <w:tc>
          <w:tcPr>
            <w:tcW w:w="4822" w:type="dxa"/>
          </w:tcPr>
          <w:p w14:paraId="27DCD9B1" w14:textId="77777777" w:rsidR="00990A1A" w:rsidRPr="00C570F7" w:rsidRDefault="00990A1A" w:rsidP="00990A1A">
            <w:pPr>
              <w:pStyle w:val="Default"/>
              <w:spacing w:line="276" w:lineRule="auto"/>
              <w:rPr>
                <w:rFonts w:ascii="Maiandra GD" w:hAnsi="Maiandra GD" w:cs="Maiandra GD"/>
                <w:sz w:val="23"/>
                <w:szCs w:val="23"/>
              </w:rPr>
            </w:pPr>
            <w:proofErr w:type="spellStart"/>
            <w:r w:rsidRPr="00C570F7">
              <w:rPr>
                <w:rFonts w:ascii="Maiandra GD" w:hAnsi="Maiandra GD" w:cs="Maiandra GD"/>
                <w:sz w:val="23"/>
                <w:szCs w:val="23"/>
              </w:rPr>
              <w:t>Dénomination</w:t>
            </w:r>
            <w:proofErr w:type="spellEnd"/>
            <w:r w:rsidRPr="00C570F7">
              <w:rPr>
                <w:rFonts w:ascii="Maiandra GD" w:hAnsi="Maiandra GD" w:cs="Maiandra GD"/>
                <w:sz w:val="23"/>
                <w:szCs w:val="23"/>
              </w:rPr>
              <w:t xml:space="preserve"> Legal </w:t>
            </w:r>
          </w:p>
          <w:p w14:paraId="113C96BF" w14:textId="681FD28A"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5C6FCA58"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161D8D06" w14:textId="77777777" w:rsidTr="00990A1A">
        <w:trPr>
          <w:trHeight w:val="46"/>
        </w:trPr>
        <w:tc>
          <w:tcPr>
            <w:tcW w:w="4822" w:type="dxa"/>
          </w:tcPr>
          <w:p w14:paraId="0D55D91F" w14:textId="77777777" w:rsidR="00990A1A" w:rsidRPr="00C570F7" w:rsidRDefault="00990A1A" w:rsidP="00990A1A">
            <w:pPr>
              <w:pStyle w:val="Default"/>
              <w:spacing w:line="276" w:lineRule="auto"/>
              <w:rPr>
                <w:rFonts w:ascii="Maiandra GD" w:hAnsi="Maiandra GD" w:cs="Maiandra GD"/>
                <w:sz w:val="23"/>
                <w:szCs w:val="23"/>
              </w:rPr>
            </w:pPr>
            <w:r w:rsidRPr="00C570F7">
              <w:rPr>
                <w:rFonts w:ascii="Maiandra GD" w:hAnsi="Maiandra GD" w:cs="Maiandra GD"/>
                <w:sz w:val="23"/>
                <w:szCs w:val="23"/>
              </w:rPr>
              <w:t xml:space="preserve">Contact de </w:t>
            </w:r>
            <w:proofErr w:type="spellStart"/>
            <w:proofErr w:type="gramStart"/>
            <w:r w:rsidRPr="00C570F7">
              <w:rPr>
                <w:rFonts w:ascii="Maiandra GD" w:hAnsi="Maiandra GD" w:cs="Maiandra GD"/>
                <w:sz w:val="23"/>
                <w:szCs w:val="23"/>
              </w:rPr>
              <w:t>l'entreprise</w:t>
            </w:r>
            <w:proofErr w:type="spellEnd"/>
            <w:proofErr w:type="gramEnd"/>
            <w:r w:rsidRPr="00C570F7">
              <w:rPr>
                <w:rFonts w:ascii="Maiandra GD" w:hAnsi="Maiandra GD" w:cs="Maiandra GD"/>
                <w:sz w:val="23"/>
                <w:szCs w:val="23"/>
              </w:rPr>
              <w:t xml:space="preserve"> </w:t>
            </w:r>
          </w:p>
          <w:p w14:paraId="22C7B6E8" w14:textId="5E9821CF"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62C0B646"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41BCBE3A" w14:textId="77777777" w:rsidTr="00990A1A">
        <w:trPr>
          <w:trHeight w:val="46"/>
        </w:trPr>
        <w:tc>
          <w:tcPr>
            <w:tcW w:w="4822" w:type="dxa"/>
          </w:tcPr>
          <w:p w14:paraId="426D90FD" w14:textId="77777777" w:rsidR="00990A1A" w:rsidRPr="00C570F7" w:rsidRDefault="00990A1A" w:rsidP="00990A1A">
            <w:pPr>
              <w:pStyle w:val="Default"/>
              <w:spacing w:line="276" w:lineRule="auto"/>
              <w:rPr>
                <w:rFonts w:ascii="Maiandra GD" w:hAnsi="Maiandra GD" w:cs="Maiandra GD"/>
                <w:sz w:val="23"/>
                <w:szCs w:val="23"/>
              </w:rPr>
            </w:pPr>
            <w:proofErr w:type="spellStart"/>
            <w:r w:rsidRPr="00C570F7">
              <w:rPr>
                <w:rFonts w:ascii="Maiandra GD" w:hAnsi="Maiandra GD" w:cs="Maiandra GD"/>
                <w:sz w:val="23"/>
                <w:szCs w:val="23"/>
              </w:rPr>
              <w:t>Adresse</w:t>
            </w:r>
            <w:proofErr w:type="spellEnd"/>
            <w:r w:rsidRPr="00C570F7">
              <w:rPr>
                <w:rFonts w:ascii="Maiandra GD" w:hAnsi="Maiandra GD" w:cs="Maiandra GD"/>
                <w:sz w:val="23"/>
                <w:szCs w:val="23"/>
              </w:rPr>
              <w:t xml:space="preserve"> </w:t>
            </w:r>
          </w:p>
          <w:p w14:paraId="06B7E0BF" w14:textId="31772259"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5735B064"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15867CF3" w14:textId="77777777" w:rsidTr="00990A1A">
        <w:trPr>
          <w:trHeight w:val="46"/>
        </w:trPr>
        <w:tc>
          <w:tcPr>
            <w:tcW w:w="4822" w:type="dxa"/>
          </w:tcPr>
          <w:p w14:paraId="02B4297A" w14:textId="77777777" w:rsidR="00990A1A" w:rsidRPr="00C570F7" w:rsidRDefault="00990A1A" w:rsidP="00990A1A">
            <w:pPr>
              <w:pStyle w:val="Default"/>
              <w:spacing w:line="276" w:lineRule="auto"/>
              <w:rPr>
                <w:rFonts w:ascii="Maiandra GD" w:hAnsi="Maiandra GD" w:cs="Maiandra GD"/>
                <w:sz w:val="23"/>
                <w:szCs w:val="23"/>
              </w:rPr>
            </w:pPr>
            <w:r w:rsidRPr="00C570F7">
              <w:rPr>
                <w:rFonts w:ascii="Maiandra GD" w:hAnsi="Maiandra GD" w:cs="Maiandra GD"/>
                <w:sz w:val="23"/>
                <w:szCs w:val="23"/>
              </w:rPr>
              <w:t xml:space="preserve">Ville </w:t>
            </w:r>
          </w:p>
          <w:p w14:paraId="00DA7F01" w14:textId="00601FE4"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59470B39"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221A0B59" w14:textId="77777777" w:rsidTr="00990A1A">
        <w:trPr>
          <w:trHeight w:val="46"/>
        </w:trPr>
        <w:tc>
          <w:tcPr>
            <w:tcW w:w="4822" w:type="dxa"/>
          </w:tcPr>
          <w:p w14:paraId="45066D93" w14:textId="77777777" w:rsidR="00990A1A" w:rsidRPr="00C570F7" w:rsidRDefault="00990A1A" w:rsidP="00990A1A">
            <w:pPr>
              <w:pStyle w:val="Default"/>
              <w:spacing w:line="276" w:lineRule="auto"/>
              <w:rPr>
                <w:rFonts w:ascii="Maiandra GD" w:hAnsi="Maiandra GD" w:cs="Maiandra GD"/>
                <w:sz w:val="23"/>
                <w:szCs w:val="23"/>
              </w:rPr>
            </w:pPr>
            <w:r w:rsidRPr="00C570F7">
              <w:rPr>
                <w:rFonts w:ascii="Maiandra GD" w:hAnsi="Maiandra GD" w:cs="Maiandra GD"/>
                <w:sz w:val="23"/>
                <w:szCs w:val="23"/>
              </w:rPr>
              <w:t xml:space="preserve">Pays </w:t>
            </w:r>
          </w:p>
          <w:p w14:paraId="63744327" w14:textId="54A7D0E9"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7E4116F1"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0028F1F8" w14:textId="77777777" w:rsidTr="00990A1A">
        <w:trPr>
          <w:trHeight w:val="46"/>
        </w:trPr>
        <w:tc>
          <w:tcPr>
            <w:tcW w:w="4822" w:type="dxa"/>
          </w:tcPr>
          <w:p w14:paraId="6598A61E" w14:textId="77777777" w:rsidR="00990A1A" w:rsidRPr="00C570F7" w:rsidRDefault="00990A1A" w:rsidP="00990A1A">
            <w:pPr>
              <w:pStyle w:val="Default"/>
              <w:spacing w:line="276" w:lineRule="auto"/>
              <w:rPr>
                <w:rFonts w:ascii="Maiandra GD" w:hAnsi="Maiandra GD" w:cs="Maiandra GD"/>
                <w:sz w:val="23"/>
                <w:szCs w:val="23"/>
              </w:rPr>
            </w:pPr>
            <w:proofErr w:type="spellStart"/>
            <w:r w:rsidRPr="00C570F7">
              <w:rPr>
                <w:rFonts w:ascii="Maiandra GD" w:hAnsi="Maiandra GD" w:cs="Maiandra GD"/>
                <w:sz w:val="23"/>
                <w:szCs w:val="23"/>
              </w:rPr>
              <w:t>Numéro</w:t>
            </w:r>
            <w:proofErr w:type="spellEnd"/>
            <w:r w:rsidRPr="00C570F7">
              <w:rPr>
                <w:rFonts w:ascii="Maiandra GD" w:hAnsi="Maiandra GD" w:cs="Maiandra GD"/>
                <w:sz w:val="23"/>
                <w:szCs w:val="23"/>
              </w:rPr>
              <w:t xml:space="preserve"> de </w:t>
            </w:r>
            <w:proofErr w:type="spellStart"/>
            <w:r w:rsidRPr="00C570F7">
              <w:rPr>
                <w:rFonts w:ascii="Maiandra GD" w:hAnsi="Maiandra GD" w:cs="Maiandra GD"/>
                <w:sz w:val="23"/>
                <w:szCs w:val="23"/>
              </w:rPr>
              <w:t>téléphone</w:t>
            </w:r>
            <w:proofErr w:type="spellEnd"/>
            <w:r w:rsidRPr="00C570F7">
              <w:rPr>
                <w:rFonts w:ascii="Maiandra GD" w:hAnsi="Maiandra GD" w:cs="Maiandra GD"/>
                <w:sz w:val="23"/>
                <w:szCs w:val="23"/>
              </w:rPr>
              <w:t xml:space="preserve"> </w:t>
            </w:r>
          </w:p>
          <w:p w14:paraId="5C32091B" w14:textId="22A66C62"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06943E5C"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23713AA8" w14:textId="77777777" w:rsidTr="00990A1A">
        <w:trPr>
          <w:trHeight w:val="46"/>
        </w:trPr>
        <w:tc>
          <w:tcPr>
            <w:tcW w:w="4822" w:type="dxa"/>
          </w:tcPr>
          <w:p w14:paraId="59E2194C" w14:textId="77777777" w:rsidR="00990A1A" w:rsidRPr="00C570F7" w:rsidRDefault="00990A1A" w:rsidP="00990A1A">
            <w:pPr>
              <w:pStyle w:val="Default"/>
              <w:spacing w:line="276" w:lineRule="auto"/>
              <w:rPr>
                <w:rFonts w:ascii="Maiandra GD" w:hAnsi="Maiandra GD" w:cs="Maiandra GD"/>
                <w:sz w:val="23"/>
                <w:szCs w:val="23"/>
              </w:rPr>
            </w:pPr>
            <w:proofErr w:type="spellStart"/>
            <w:r w:rsidRPr="00C570F7">
              <w:rPr>
                <w:rFonts w:ascii="Maiandra GD" w:hAnsi="Maiandra GD" w:cs="Maiandra GD"/>
                <w:sz w:val="23"/>
                <w:szCs w:val="23"/>
              </w:rPr>
              <w:t>Adresse</w:t>
            </w:r>
            <w:proofErr w:type="spellEnd"/>
            <w:r w:rsidRPr="00C570F7">
              <w:rPr>
                <w:rFonts w:ascii="Maiandra GD" w:hAnsi="Maiandra GD" w:cs="Maiandra GD"/>
                <w:sz w:val="23"/>
                <w:szCs w:val="23"/>
              </w:rPr>
              <w:t xml:space="preserve"> </w:t>
            </w:r>
            <w:proofErr w:type="spellStart"/>
            <w:r w:rsidRPr="00C570F7">
              <w:rPr>
                <w:rFonts w:ascii="Maiandra GD" w:hAnsi="Maiandra GD" w:cs="Maiandra GD"/>
                <w:sz w:val="23"/>
                <w:szCs w:val="23"/>
              </w:rPr>
              <w:t>électronique</w:t>
            </w:r>
            <w:proofErr w:type="spellEnd"/>
            <w:r w:rsidRPr="00C570F7">
              <w:rPr>
                <w:rFonts w:ascii="Maiandra GD" w:hAnsi="Maiandra GD" w:cs="Maiandra GD"/>
                <w:sz w:val="23"/>
                <w:szCs w:val="23"/>
              </w:rPr>
              <w:t xml:space="preserve"> </w:t>
            </w:r>
          </w:p>
          <w:p w14:paraId="3DD76074" w14:textId="2C29C7C8"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0A9C262D"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1C97B4BC" w14:textId="77777777" w:rsidTr="00990A1A">
        <w:trPr>
          <w:trHeight w:val="46"/>
        </w:trPr>
        <w:tc>
          <w:tcPr>
            <w:tcW w:w="4822" w:type="dxa"/>
          </w:tcPr>
          <w:p w14:paraId="357E4EB6" w14:textId="77777777" w:rsidR="00990A1A" w:rsidRPr="00C570F7" w:rsidRDefault="00990A1A" w:rsidP="00990A1A">
            <w:pPr>
              <w:pStyle w:val="Default"/>
              <w:spacing w:line="276" w:lineRule="auto"/>
              <w:rPr>
                <w:rFonts w:ascii="Maiandra GD" w:hAnsi="Maiandra GD" w:cs="Maiandra GD"/>
                <w:sz w:val="23"/>
                <w:szCs w:val="23"/>
              </w:rPr>
            </w:pPr>
            <w:proofErr w:type="spellStart"/>
            <w:r w:rsidRPr="00C570F7">
              <w:rPr>
                <w:rFonts w:ascii="Maiandra GD" w:hAnsi="Maiandra GD" w:cs="Maiandra GD"/>
                <w:sz w:val="23"/>
                <w:szCs w:val="23"/>
              </w:rPr>
              <w:t>Nombre</w:t>
            </w:r>
            <w:proofErr w:type="spellEnd"/>
            <w:r w:rsidRPr="00C570F7">
              <w:rPr>
                <w:rFonts w:ascii="Maiandra GD" w:hAnsi="Maiandra GD" w:cs="Maiandra GD"/>
                <w:sz w:val="23"/>
                <w:szCs w:val="23"/>
              </w:rPr>
              <w:t xml:space="preserve"> </w:t>
            </w:r>
            <w:proofErr w:type="spellStart"/>
            <w:r w:rsidRPr="00C570F7">
              <w:rPr>
                <w:rFonts w:ascii="Maiandra GD" w:hAnsi="Maiandra GD" w:cs="Maiandra GD"/>
                <w:sz w:val="23"/>
                <w:szCs w:val="23"/>
              </w:rPr>
              <w:t>d'années</w:t>
            </w:r>
            <w:proofErr w:type="spellEnd"/>
            <w:r w:rsidRPr="00C570F7">
              <w:rPr>
                <w:rFonts w:ascii="Maiandra GD" w:hAnsi="Maiandra GD" w:cs="Maiandra GD"/>
                <w:sz w:val="23"/>
                <w:szCs w:val="23"/>
              </w:rPr>
              <w:t xml:space="preserve"> </w:t>
            </w:r>
            <w:proofErr w:type="spellStart"/>
            <w:r w:rsidRPr="00C570F7">
              <w:rPr>
                <w:rFonts w:ascii="Maiandra GD" w:hAnsi="Maiandra GD" w:cs="Maiandra GD"/>
                <w:sz w:val="23"/>
                <w:szCs w:val="23"/>
              </w:rPr>
              <w:t>d'expérience</w:t>
            </w:r>
            <w:proofErr w:type="spellEnd"/>
            <w:r w:rsidRPr="00C570F7">
              <w:rPr>
                <w:rFonts w:ascii="Maiandra GD" w:hAnsi="Maiandra GD" w:cs="Maiandra GD"/>
                <w:sz w:val="23"/>
                <w:szCs w:val="23"/>
              </w:rPr>
              <w:t xml:space="preserve"> </w:t>
            </w:r>
          </w:p>
          <w:p w14:paraId="49E3FC3F" w14:textId="51F16A0D"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4A50E616" w14:textId="77777777" w:rsidR="00990A1A" w:rsidRPr="00C570F7" w:rsidRDefault="00990A1A" w:rsidP="00990A1A">
            <w:pPr>
              <w:pStyle w:val="Default"/>
              <w:spacing w:line="276" w:lineRule="auto"/>
              <w:rPr>
                <w:rFonts w:ascii="Maiandra GD" w:hAnsi="Maiandra GD" w:cs="Maiandra GD"/>
                <w:sz w:val="23"/>
                <w:szCs w:val="23"/>
              </w:rPr>
            </w:pPr>
          </w:p>
        </w:tc>
      </w:tr>
      <w:tr w:rsidR="00990A1A" w:rsidRPr="00C570F7" w14:paraId="45C4E932" w14:textId="77777777" w:rsidTr="00990A1A">
        <w:trPr>
          <w:trHeight w:val="155"/>
        </w:trPr>
        <w:tc>
          <w:tcPr>
            <w:tcW w:w="4822" w:type="dxa"/>
          </w:tcPr>
          <w:p w14:paraId="02FD4281" w14:textId="77777777" w:rsidR="00990A1A" w:rsidRPr="00C570F7" w:rsidRDefault="00990A1A" w:rsidP="00990A1A">
            <w:pPr>
              <w:pStyle w:val="Default"/>
              <w:spacing w:line="276" w:lineRule="auto"/>
              <w:rPr>
                <w:rFonts w:ascii="Maiandra GD" w:hAnsi="Maiandra GD"/>
                <w:sz w:val="23"/>
                <w:szCs w:val="23"/>
                <w:lang w:val="fr-FR"/>
              </w:rPr>
            </w:pPr>
            <w:r w:rsidRPr="00C570F7">
              <w:rPr>
                <w:rFonts w:ascii="Maiandra GD" w:hAnsi="Maiandra GD" w:cs="Maiandra GD"/>
                <w:sz w:val="23"/>
                <w:szCs w:val="23"/>
                <w:lang w:val="fr-FR"/>
              </w:rPr>
              <w:t xml:space="preserve">Documents d'enregistrement de la société (veuillez joindre une copie) </w:t>
            </w:r>
          </w:p>
        </w:tc>
        <w:tc>
          <w:tcPr>
            <w:tcW w:w="4822" w:type="dxa"/>
          </w:tcPr>
          <w:p w14:paraId="48ECF6CD" w14:textId="77777777" w:rsidR="00990A1A" w:rsidRPr="00C570F7" w:rsidRDefault="00990A1A" w:rsidP="00990A1A">
            <w:pPr>
              <w:pStyle w:val="Default"/>
              <w:spacing w:line="276" w:lineRule="auto"/>
              <w:rPr>
                <w:rFonts w:ascii="Maiandra GD" w:hAnsi="Maiandra GD" w:cs="Maiandra GD"/>
                <w:sz w:val="23"/>
                <w:szCs w:val="23"/>
                <w:lang w:val="fr-FR"/>
              </w:rPr>
            </w:pPr>
          </w:p>
        </w:tc>
      </w:tr>
      <w:tr w:rsidR="00990A1A" w:rsidRPr="00C570F7" w14:paraId="65D3A655" w14:textId="77777777" w:rsidTr="00990A1A">
        <w:trPr>
          <w:trHeight w:val="46"/>
        </w:trPr>
        <w:tc>
          <w:tcPr>
            <w:tcW w:w="4822" w:type="dxa"/>
          </w:tcPr>
          <w:p w14:paraId="5FFD5FB7" w14:textId="77777777" w:rsidR="00990A1A" w:rsidRPr="00C570F7" w:rsidRDefault="00990A1A" w:rsidP="00990A1A">
            <w:pPr>
              <w:pStyle w:val="Default"/>
              <w:spacing w:line="276" w:lineRule="auto"/>
              <w:rPr>
                <w:rFonts w:ascii="Maiandra GD" w:hAnsi="Maiandra GD" w:cs="Maiandra GD"/>
                <w:sz w:val="23"/>
                <w:szCs w:val="23"/>
              </w:rPr>
            </w:pPr>
            <w:proofErr w:type="spellStart"/>
            <w:r w:rsidRPr="00C570F7">
              <w:rPr>
                <w:rFonts w:ascii="Maiandra GD" w:hAnsi="Maiandra GD" w:cs="Maiandra GD"/>
                <w:sz w:val="23"/>
                <w:szCs w:val="23"/>
              </w:rPr>
              <w:t>Autre</w:t>
            </w:r>
            <w:proofErr w:type="spellEnd"/>
            <w:r w:rsidRPr="00C570F7">
              <w:rPr>
                <w:rFonts w:ascii="Maiandra GD" w:hAnsi="Maiandra GD" w:cs="Maiandra GD"/>
                <w:sz w:val="23"/>
                <w:szCs w:val="23"/>
              </w:rPr>
              <w:t xml:space="preserve"> (</w:t>
            </w:r>
            <w:proofErr w:type="spellStart"/>
            <w:r w:rsidRPr="00C570F7">
              <w:rPr>
                <w:rFonts w:ascii="Maiandra GD" w:hAnsi="Maiandra GD" w:cs="Maiandra GD"/>
                <w:sz w:val="23"/>
                <w:szCs w:val="23"/>
              </w:rPr>
              <w:t>préciser</w:t>
            </w:r>
            <w:proofErr w:type="spellEnd"/>
            <w:r w:rsidRPr="00C570F7">
              <w:rPr>
                <w:rFonts w:ascii="Maiandra GD" w:hAnsi="Maiandra GD" w:cs="Maiandra GD"/>
                <w:sz w:val="23"/>
                <w:szCs w:val="23"/>
              </w:rPr>
              <w:t xml:space="preserve">) </w:t>
            </w:r>
          </w:p>
          <w:p w14:paraId="2E330206" w14:textId="499E7BBA" w:rsidR="006460E8" w:rsidRPr="00C570F7" w:rsidRDefault="006460E8" w:rsidP="00990A1A">
            <w:pPr>
              <w:pStyle w:val="Default"/>
              <w:spacing w:line="276" w:lineRule="auto"/>
              <w:rPr>
                <w:rFonts w:ascii="Maiandra GD" w:hAnsi="Maiandra GD" w:cs="Maiandra GD"/>
                <w:sz w:val="23"/>
                <w:szCs w:val="23"/>
              </w:rPr>
            </w:pPr>
          </w:p>
        </w:tc>
        <w:tc>
          <w:tcPr>
            <w:tcW w:w="4822" w:type="dxa"/>
          </w:tcPr>
          <w:p w14:paraId="75E1785E" w14:textId="77777777" w:rsidR="00990A1A" w:rsidRPr="00C570F7" w:rsidRDefault="00990A1A" w:rsidP="00990A1A">
            <w:pPr>
              <w:pStyle w:val="Default"/>
              <w:spacing w:line="276" w:lineRule="auto"/>
              <w:rPr>
                <w:rFonts w:ascii="Maiandra GD" w:hAnsi="Maiandra GD" w:cs="Maiandra GD"/>
                <w:sz w:val="23"/>
                <w:szCs w:val="23"/>
              </w:rPr>
            </w:pPr>
          </w:p>
        </w:tc>
      </w:tr>
    </w:tbl>
    <w:p w14:paraId="2975D64E" w14:textId="77777777" w:rsidR="00990A1A" w:rsidRPr="00C570F7" w:rsidRDefault="00990A1A" w:rsidP="00990A1A">
      <w:pPr>
        <w:pStyle w:val="Default"/>
        <w:spacing w:line="276" w:lineRule="auto"/>
        <w:rPr>
          <w:rFonts w:ascii="Maiandra GD" w:hAnsi="Maiandra GD"/>
          <w:sz w:val="23"/>
          <w:szCs w:val="23"/>
          <w:lang w:val="fr-FR"/>
        </w:rPr>
      </w:pPr>
    </w:p>
    <w:p w14:paraId="524682AA" w14:textId="77777777" w:rsidR="00944BBF" w:rsidRPr="00C570F7" w:rsidRDefault="00944BBF" w:rsidP="00944BBF">
      <w:pPr>
        <w:pStyle w:val="Default"/>
        <w:spacing w:line="276" w:lineRule="auto"/>
        <w:rPr>
          <w:rFonts w:ascii="Maiandra GD" w:hAnsi="Maiandra GD"/>
          <w:sz w:val="23"/>
          <w:szCs w:val="23"/>
          <w:lang w:val="fr-FR"/>
        </w:rPr>
      </w:pPr>
      <w:r w:rsidRPr="00C570F7">
        <w:rPr>
          <w:rFonts w:ascii="Maiandra GD" w:hAnsi="Maiandra GD"/>
          <w:sz w:val="23"/>
          <w:szCs w:val="23"/>
          <w:lang w:val="fr-FR"/>
        </w:rPr>
        <w:t>A remplir par le vendeur</w:t>
      </w:r>
    </w:p>
    <w:p w14:paraId="760F82AF" w14:textId="77777777" w:rsidR="00944BBF" w:rsidRPr="00C570F7" w:rsidRDefault="00944BBF" w:rsidP="00944BBF">
      <w:pPr>
        <w:pStyle w:val="Default"/>
        <w:spacing w:line="276" w:lineRule="auto"/>
        <w:rPr>
          <w:rFonts w:ascii="Maiandra GD" w:hAnsi="Maiandra GD"/>
          <w:sz w:val="23"/>
          <w:szCs w:val="23"/>
          <w:lang w:val="fr-FR"/>
        </w:rPr>
      </w:pPr>
    </w:p>
    <w:p w14:paraId="4C155F19" w14:textId="77777777" w:rsidR="00944BBF" w:rsidRPr="00C570F7" w:rsidRDefault="00944BBF" w:rsidP="00944BBF">
      <w:pPr>
        <w:pStyle w:val="Default"/>
        <w:spacing w:line="276" w:lineRule="auto"/>
        <w:rPr>
          <w:rFonts w:ascii="Maiandra GD" w:hAnsi="Maiandra GD"/>
          <w:sz w:val="23"/>
          <w:szCs w:val="23"/>
          <w:lang w:val="fr-FR"/>
        </w:rPr>
      </w:pPr>
      <w:r w:rsidRPr="00C570F7">
        <w:rPr>
          <w:rFonts w:ascii="Maiandra GD" w:hAnsi="Maiandra GD"/>
          <w:sz w:val="23"/>
          <w:szCs w:val="23"/>
          <w:lang w:val="fr-FR"/>
        </w:rPr>
        <w:t>Signature----------------------------------------------------</w:t>
      </w:r>
      <w:r w:rsidRPr="00C570F7">
        <w:rPr>
          <w:rFonts w:ascii="Maiandra GD" w:hAnsi="Maiandra GD"/>
          <w:sz w:val="23"/>
          <w:szCs w:val="23"/>
          <w:lang w:val="fr-FR"/>
        </w:rPr>
        <w:tab/>
      </w:r>
      <w:r w:rsidRPr="00C570F7">
        <w:rPr>
          <w:rFonts w:ascii="Maiandra GD" w:hAnsi="Maiandra GD"/>
          <w:sz w:val="23"/>
          <w:szCs w:val="23"/>
          <w:lang w:val="fr-FR"/>
        </w:rPr>
        <w:tab/>
      </w:r>
      <w:r w:rsidRPr="00C570F7">
        <w:rPr>
          <w:rFonts w:ascii="Maiandra GD" w:hAnsi="Maiandra GD"/>
          <w:sz w:val="23"/>
          <w:szCs w:val="23"/>
          <w:lang w:val="fr-FR"/>
        </w:rPr>
        <w:tab/>
        <w:t xml:space="preserve"> Date -------------------------------- </w:t>
      </w:r>
    </w:p>
    <w:p w14:paraId="6AEE0EBB" w14:textId="77777777" w:rsidR="00944BBF" w:rsidRPr="00C570F7" w:rsidRDefault="00944BBF" w:rsidP="00944BBF">
      <w:pPr>
        <w:pStyle w:val="Default"/>
        <w:spacing w:line="276" w:lineRule="auto"/>
        <w:rPr>
          <w:rFonts w:ascii="Maiandra GD" w:hAnsi="Maiandra GD"/>
          <w:sz w:val="23"/>
          <w:szCs w:val="23"/>
          <w:lang w:val="fr-FR"/>
        </w:rPr>
      </w:pPr>
    </w:p>
    <w:p w14:paraId="3AD7046F" w14:textId="39314A1F" w:rsidR="00990A1A" w:rsidRPr="00145274" w:rsidRDefault="00944BBF" w:rsidP="009E7E25">
      <w:pPr>
        <w:pStyle w:val="Default"/>
        <w:spacing w:line="276" w:lineRule="auto"/>
        <w:rPr>
          <w:rFonts w:ascii="Maiandra GD" w:hAnsi="Maiandra GD"/>
          <w:lang w:val="fr-FR"/>
        </w:rPr>
      </w:pPr>
      <w:r w:rsidRPr="00C570F7">
        <w:rPr>
          <w:rFonts w:ascii="Maiandra GD" w:hAnsi="Maiandra GD"/>
          <w:sz w:val="23"/>
          <w:szCs w:val="23"/>
          <w:lang w:val="fr-FR"/>
        </w:rPr>
        <w:t>Nom et titre -------------------------------------------------------------------------</w:t>
      </w:r>
    </w:p>
    <w:sectPr w:rsidR="00990A1A" w:rsidRPr="00145274" w:rsidSect="00946F7D">
      <w:head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D760" w14:textId="77777777" w:rsidR="00CD4E90" w:rsidRDefault="00CD4E90" w:rsidP="00CD4E90">
      <w:pPr>
        <w:spacing w:after="0" w:line="240" w:lineRule="auto"/>
      </w:pPr>
      <w:r>
        <w:separator/>
      </w:r>
    </w:p>
  </w:endnote>
  <w:endnote w:type="continuationSeparator" w:id="0">
    <w:p w14:paraId="06DB2880" w14:textId="77777777" w:rsidR="00CD4E90" w:rsidRDefault="00CD4E90" w:rsidP="00CD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ED20" w14:textId="77777777" w:rsidR="00CD4E90" w:rsidRDefault="00CD4E90" w:rsidP="00CD4E90">
      <w:pPr>
        <w:spacing w:after="0" w:line="240" w:lineRule="auto"/>
      </w:pPr>
      <w:r>
        <w:separator/>
      </w:r>
    </w:p>
  </w:footnote>
  <w:footnote w:type="continuationSeparator" w:id="0">
    <w:p w14:paraId="57A78299" w14:textId="77777777" w:rsidR="00CD4E90" w:rsidRDefault="00CD4E90" w:rsidP="00CD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89D2" w14:textId="6A6D83B1" w:rsidR="00256184" w:rsidRDefault="00256184">
    <w:pPr>
      <w:pStyle w:val="En-tte"/>
    </w:pPr>
    <w:r>
      <w:rPr>
        <w:noProof/>
      </w:rPr>
      <w:drawing>
        <wp:anchor distT="0" distB="0" distL="114300" distR="114300" simplePos="0" relativeHeight="251658240" behindDoc="0" locked="0" layoutInCell="1" allowOverlap="1" wp14:anchorId="06620FCC" wp14:editId="5E0E0F7C">
          <wp:simplePos x="0" y="0"/>
          <wp:positionH relativeFrom="column">
            <wp:posOffset>-141436</wp:posOffset>
          </wp:positionH>
          <wp:positionV relativeFrom="paragraph">
            <wp:posOffset>-243068</wp:posOffset>
          </wp:positionV>
          <wp:extent cx="1649392" cy="501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9392" cy="5015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5662"/>
    <w:multiLevelType w:val="hybridMultilevel"/>
    <w:tmpl w:val="BB843F00"/>
    <w:lvl w:ilvl="0" w:tplc="8AE86804">
      <w:start w:val="1"/>
      <w:numFmt w:val="upperRoman"/>
      <w:lvlText w:val="%1."/>
      <w:lvlJc w:val="left"/>
      <w:pPr>
        <w:ind w:left="1080" w:hanging="720"/>
      </w:pPr>
      <w:rPr>
        <w:rFonts w:cs="Maiandra GD"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2ADE32FA"/>
    <w:multiLevelType w:val="hybridMultilevel"/>
    <w:tmpl w:val="99168CE2"/>
    <w:lvl w:ilvl="0" w:tplc="300C0013">
      <w:start w:val="1"/>
      <w:numFmt w:val="upperRoman"/>
      <w:lvlText w:val="%1."/>
      <w:lvlJc w:val="righ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517A7516"/>
    <w:multiLevelType w:val="hybridMultilevel"/>
    <w:tmpl w:val="4030CAE8"/>
    <w:lvl w:ilvl="0" w:tplc="300C0013">
      <w:start w:val="1"/>
      <w:numFmt w:val="upperRoman"/>
      <w:lvlText w:val="%1."/>
      <w:lvlJc w:val="righ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542C736C"/>
    <w:multiLevelType w:val="hybridMultilevel"/>
    <w:tmpl w:val="46E66742"/>
    <w:lvl w:ilvl="0" w:tplc="300C0013">
      <w:start w:val="1"/>
      <w:numFmt w:val="upperRoman"/>
      <w:lvlText w:val="%1."/>
      <w:lvlJc w:val="righ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 w15:restartNumberingAfterBreak="0">
    <w:nsid w:val="59E62062"/>
    <w:multiLevelType w:val="hybridMultilevel"/>
    <w:tmpl w:val="1340E47A"/>
    <w:lvl w:ilvl="0" w:tplc="300C0013">
      <w:start w:val="1"/>
      <w:numFmt w:val="upperRoman"/>
      <w:lvlText w:val="%1."/>
      <w:lvlJc w:val="righ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5" w15:restartNumberingAfterBreak="0">
    <w:nsid w:val="675907FD"/>
    <w:multiLevelType w:val="hybridMultilevel"/>
    <w:tmpl w:val="A41659C0"/>
    <w:lvl w:ilvl="0" w:tplc="300C0013">
      <w:start w:val="1"/>
      <w:numFmt w:val="upperRoman"/>
      <w:lvlText w:val="%1."/>
      <w:lvlJc w:val="righ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57"/>
    <w:rsid w:val="00103A6F"/>
    <w:rsid w:val="00145274"/>
    <w:rsid w:val="00153160"/>
    <w:rsid w:val="00256184"/>
    <w:rsid w:val="00407FA4"/>
    <w:rsid w:val="004A7A3C"/>
    <w:rsid w:val="0051094E"/>
    <w:rsid w:val="00582B08"/>
    <w:rsid w:val="006460E8"/>
    <w:rsid w:val="00670518"/>
    <w:rsid w:val="006A61F6"/>
    <w:rsid w:val="007E02CA"/>
    <w:rsid w:val="007F44AD"/>
    <w:rsid w:val="0080052D"/>
    <w:rsid w:val="00895310"/>
    <w:rsid w:val="00944BBF"/>
    <w:rsid w:val="00946F7D"/>
    <w:rsid w:val="00990A1A"/>
    <w:rsid w:val="009E7E25"/>
    <w:rsid w:val="00A75ACC"/>
    <w:rsid w:val="00C570F7"/>
    <w:rsid w:val="00C95113"/>
    <w:rsid w:val="00CD4E90"/>
    <w:rsid w:val="00D042D4"/>
    <w:rsid w:val="00EA0324"/>
    <w:rsid w:val="00F52597"/>
    <w:rsid w:val="00F60D57"/>
    <w:rsid w:val="00F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EF32"/>
  <w15:chartTrackingRefBased/>
  <w15:docId w15:val="{6886F22C-79DF-4414-B4A9-C96D1727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0D5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1094E"/>
    <w:rPr>
      <w:color w:val="0563C1" w:themeColor="hyperlink"/>
      <w:u w:val="single"/>
    </w:rPr>
  </w:style>
  <w:style w:type="character" w:styleId="Mentionnonrsolue">
    <w:name w:val="Unresolved Mention"/>
    <w:basedOn w:val="Policepardfaut"/>
    <w:uiPriority w:val="99"/>
    <w:semiHidden/>
    <w:unhideWhenUsed/>
    <w:rsid w:val="0051094E"/>
    <w:rPr>
      <w:color w:val="605E5C"/>
      <w:shd w:val="clear" w:color="auto" w:fill="E1DFDD"/>
    </w:rPr>
  </w:style>
  <w:style w:type="table" w:styleId="Grilledutableau">
    <w:name w:val="Table Grid"/>
    <w:basedOn w:val="TableauNormal"/>
    <w:uiPriority w:val="39"/>
    <w:rsid w:val="0015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4E90"/>
    <w:pPr>
      <w:tabs>
        <w:tab w:val="center" w:pos="4536"/>
        <w:tab w:val="right" w:pos="9072"/>
      </w:tabs>
      <w:spacing w:after="0" w:line="240" w:lineRule="auto"/>
    </w:pPr>
  </w:style>
  <w:style w:type="character" w:customStyle="1" w:styleId="En-tteCar">
    <w:name w:val="En-tête Car"/>
    <w:basedOn w:val="Policepardfaut"/>
    <w:link w:val="En-tte"/>
    <w:uiPriority w:val="99"/>
    <w:rsid w:val="00CD4E90"/>
  </w:style>
  <w:style w:type="paragraph" w:styleId="Pieddepage">
    <w:name w:val="footer"/>
    <w:basedOn w:val="Normal"/>
    <w:link w:val="PieddepageCar"/>
    <w:uiPriority w:val="99"/>
    <w:unhideWhenUsed/>
    <w:rsid w:val="00CD4E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otation@cgiar.org" TargetMode="External"/><Relationship Id="rId3" Type="http://schemas.openxmlformats.org/officeDocument/2006/relationships/settings" Target="settings.xml"/><Relationship Id="rId7" Type="http://schemas.openxmlformats.org/officeDocument/2006/relationships/hyperlink" Target="mailto:A.Quotation@cgi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Quotation@cgi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 Sessede (AfricaRice)</dc:creator>
  <cp:keywords/>
  <dc:description/>
  <cp:lastModifiedBy>Messou, Edja (AfricaRice)</cp:lastModifiedBy>
  <cp:revision>2</cp:revision>
  <dcterms:created xsi:type="dcterms:W3CDTF">2021-03-19T16:52:00Z</dcterms:created>
  <dcterms:modified xsi:type="dcterms:W3CDTF">2021-03-19T16:52:00Z</dcterms:modified>
</cp:coreProperties>
</file>